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2C" w:rsidRPr="00646C00" w:rsidRDefault="0016352C" w:rsidP="0016352C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t>Załącznik nr 1 do SIWZ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321FEC" wp14:editId="6EFF4752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3335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Pr="00191A52" w:rsidRDefault="0016352C" w:rsidP="0016352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6352C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6352C" w:rsidRPr="00191A52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191A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    <v:textbox>
                  <w:txbxContent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Pr="00191A52" w:rsidRDefault="0016352C" w:rsidP="0016352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6352C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</w:p>
                    <w:p w:rsidR="0016352C" w:rsidRPr="00191A52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191A52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646C00">
        <w:rPr>
          <w:rFonts w:ascii="Tahoma" w:hAnsi="Tahoma" w:cs="Tahoma"/>
        </w:rPr>
        <w:t xml:space="preserve"> 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EB6193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02528A" w:rsidRPr="0002528A" w:rsidRDefault="0002528A" w:rsidP="0002528A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2528A">
        <w:rPr>
          <w:rFonts w:ascii="Tahoma" w:hAnsi="Tahoma" w:cs="Tahoma"/>
          <w:b/>
          <w:bCs/>
          <w:kern w:val="32"/>
          <w:sz w:val="24"/>
          <w:szCs w:val="24"/>
        </w:rPr>
        <w:t>Gmina Trzebielino</w:t>
      </w:r>
    </w:p>
    <w:p w:rsidR="0016352C" w:rsidRPr="00646C00" w:rsidRDefault="0082283C" w:rsidP="0002528A">
      <w:pPr>
        <w:spacing w:line="276" w:lineRule="auto"/>
        <w:ind w:left="567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kern w:val="32"/>
          <w:sz w:val="24"/>
          <w:szCs w:val="24"/>
        </w:rPr>
        <w:t>Ul. Wiejska 15</w:t>
      </w:r>
      <w:r w:rsidR="0002528A" w:rsidRPr="0002528A">
        <w:rPr>
          <w:rFonts w:ascii="Tahoma" w:hAnsi="Tahoma" w:cs="Tahoma"/>
          <w:b/>
          <w:bCs/>
          <w:kern w:val="32"/>
          <w:sz w:val="24"/>
          <w:szCs w:val="24"/>
        </w:rPr>
        <w:t>, 77-235 Trzebielino</w:t>
      </w: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82283C" w:rsidRPr="00D1045C" w:rsidRDefault="0016352C" w:rsidP="0082283C">
      <w:pPr>
        <w:spacing w:line="276" w:lineRule="auto"/>
        <w:rPr>
          <w:rFonts w:ascii="Tahoma" w:hAnsi="Tahoma" w:cs="Tahoma"/>
          <w:b/>
          <w:color w:val="000000"/>
        </w:rPr>
      </w:pPr>
      <w:r w:rsidRPr="00646C00">
        <w:rPr>
          <w:rFonts w:ascii="Tahoma" w:hAnsi="Tahoma" w:cs="Tahoma"/>
        </w:rPr>
        <w:t>Postępowanie nr</w:t>
      </w:r>
      <w:r w:rsidR="00116B51" w:rsidRPr="00646C00">
        <w:rPr>
          <w:rFonts w:ascii="Tahoma" w:hAnsi="Tahoma" w:cs="Tahoma"/>
          <w:b/>
        </w:rPr>
        <w:t xml:space="preserve"> </w:t>
      </w:r>
      <w:r w:rsidR="0082283C">
        <w:rPr>
          <w:rFonts w:ascii="Tahoma" w:hAnsi="Tahoma" w:cs="Tahoma"/>
          <w:b/>
          <w:color w:val="000000"/>
        </w:rPr>
        <w:t>PNOŚ.271.30.2017.2</w:t>
      </w: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proofErr w:type="gramStart"/>
      <w:r w:rsidRPr="00646C00">
        <w:rPr>
          <w:rFonts w:ascii="Tahoma" w:hAnsi="Tahoma" w:cs="Tahoma"/>
          <w:sz w:val="18"/>
          <w:szCs w:val="18"/>
        </w:rPr>
        <w:t>w</w:t>
      </w:r>
      <w:proofErr w:type="gramEnd"/>
      <w:r w:rsidRPr="00646C00">
        <w:rPr>
          <w:rFonts w:ascii="Tahoma" w:hAnsi="Tahoma" w:cs="Tahoma"/>
          <w:sz w:val="18"/>
          <w:szCs w:val="18"/>
        </w:rPr>
        <w:t xml:space="preserve">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Dz. U. </w:t>
      </w:r>
      <w:proofErr w:type="gramStart"/>
      <w:r w:rsidRPr="00646C00">
        <w:rPr>
          <w:rFonts w:ascii="Tahoma" w:hAnsi="Tahoma" w:cs="Tahoma"/>
          <w:sz w:val="18"/>
          <w:szCs w:val="18"/>
        </w:rPr>
        <w:t>z</w:t>
      </w:r>
      <w:proofErr w:type="gramEnd"/>
      <w:r w:rsidRPr="00646C00">
        <w:rPr>
          <w:rFonts w:ascii="Tahoma" w:hAnsi="Tahoma" w:cs="Tahoma"/>
          <w:sz w:val="18"/>
          <w:szCs w:val="18"/>
        </w:rPr>
        <w:t xml:space="preserve"> 201</w:t>
      </w:r>
      <w:r w:rsidR="0082283C">
        <w:rPr>
          <w:rFonts w:ascii="Tahoma" w:hAnsi="Tahoma" w:cs="Tahoma"/>
          <w:sz w:val="18"/>
          <w:szCs w:val="18"/>
        </w:rPr>
        <w:t>7</w:t>
      </w:r>
      <w:r w:rsidRPr="00646C00">
        <w:rPr>
          <w:rFonts w:ascii="Tahoma" w:hAnsi="Tahoma" w:cs="Tahoma"/>
          <w:sz w:val="18"/>
          <w:szCs w:val="18"/>
        </w:rPr>
        <w:t xml:space="preserve">, poz. </w:t>
      </w:r>
      <w:r w:rsidR="0082283C">
        <w:rPr>
          <w:rFonts w:ascii="Tahoma" w:hAnsi="Tahoma" w:cs="Tahoma"/>
          <w:sz w:val="18"/>
          <w:szCs w:val="18"/>
        </w:rPr>
        <w:t>1579)</w:t>
      </w:r>
      <w:r w:rsidRPr="00646C00">
        <w:rPr>
          <w:rFonts w:ascii="Tahoma" w:hAnsi="Tahoma" w:cs="Tahoma"/>
          <w:sz w:val="18"/>
          <w:szCs w:val="18"/>
        </w:rPr>
        <w:t xml:space="preserve">, pn. 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</w:rPr>
      </w:pPr>
    </w:p>
    <w:p w:rsidR="00116B51" w:rsidRPr="00646C00" w:rsidRDefault="00EB6193" w:rsidP="0016352C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16E46">
        <w:rPr>
          <w:rFonts w:ascii="Tahoma" w:hAnsi="Tahoma" w:cs="Tahoma"/>
          <w:sz w:val="24"/>
          <w:szCs w:val="24"/>
        </w:rPr>
        <w:t>„</w:t>
      </w:r>
      <w:r w:rsidRPr="00116E46">
        <w:rPr>
          <w:rFonts w:ascii="Tahoma" w:eastAsia="Calibri" w:hAnsi="Tahoma" w:cs="Tahoma"/>
          <w:b/>
          <w:sz w:val="24"/>
          <w:szCs w:val="24"/>
        </w:rPr>
        <w:t xml:space="preserve">Świadczenie usług edukacyjnych i szkoleniowych w ramach projektu: </w:t>
      </w:r>
      <w:r w:rsidR="0002528A" w:rsidRPr="0002528A">
        <w:rPr>
          <w:rFonts w:ascii="Tahoma" w:hAnsi="Tahoma" w:cs="Tahoma"/>
          <w:b/>
          <w:color w:val="000000"/>
          <w:sz w:val="24"/>
          <w:szCs w:val="24"/>
        </w:rPr>
        <w:t>Idę do przedszkola przez trzebielińskie łąki i pola wokół jeziora</w:t>
      </w:r>
      <w:r w:rsidRPr="00116E46">
        <w:rPr>
          <w:rFonts w:ascii="Tahoma" w:eastAsia="Calibri" w:hAnsi="Tahoma" w:cs="Tahoma"/>
          <w:b/>
          <w:sz w:val="24"/>
          <w:szCs w:val="24"/>
        </w:rPr>
        <w:t>”</w:t>
      </w:r>
    </w:p>
    <w:p w:rsidR="0016352C" w:rsidRDefault="0016352C" w:rsidP="00DB7043">
      <w:pPr>
        <w:spacing w:line="276" w:lineRule="auto"/>
        <w:rPr>
          <w:rFonts w:ascii="Tahoma" w:hAnsi="Tahoma" w:cs="Tahoma"/>
          <w:b/>
        </w:rPr>
      </w:pPr>
    </w:p>
    <w:p w:rsidR="00E14EDE" w:rsidRPr="00646C00" w:rsidRDefault="00E14EDE" w:rsidP="00DB7043">
      <w:pPr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1"/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884"/>
        <w:gridCol w:w="1129"/>
        <w:gridCol w:w="3466"/>
      </w:tblGrid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E14EDE" w:rsidRPr="00646C00" w:rsidRDefault="00E14EDE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  <w:bookmarkStart w:id="0" w:name="_GoBack"/>
      <w:bookmarkEnd w:id="0"/>
    </w:p>
    <w:p w:rsidR="0016352C" w:rsidRPr="00646C00" w:rsidRDefault="00E14EDE" w:rsidP="0016352C">
      <w:pPr>
        <w:numPr>
          <w:ilvl w:val="0"/>
          <w:numId w:val="3"/>
        </w:numPr>
        <w:spacing w:line="276" w:lineRule="auto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DANE DO KONTAKTU</w:t>
      </w:r>
    </w:p>
    <w:p w:rsidR="0016352C" w:rsidRPr="00646C00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i/</w:t>
            </w: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lub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fax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16352C" w:rsidRPr="00646C00" w:rsidRDefault="0016352C" w:rsidP="0016352C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16352C" w:rsidRPr="00646C00" w:rsidRDefault="0016352C" w:rsidP="0016352C">
      <w:pPr>
        <w:numPr>
          <w:ilvl w:val="0"/>
          <w:numId w:val="3"/>
        </w:numPr>
        <w:spacing w:line="276" w:lineRule="auto"/>
        <w:rPr>
          <w:rFonts w:ascii="Tahoma" w:hAnsi="Tahoma" w:cs="Tahoma"/>
          <w:b/>
          <w:lang w:eastAsia="ar-SA"/>
        </w:rPr>
      </w:pPr>
      <w:r w:rsidRPr="00646C00">
        <w:rPr>
          <w:rFonts w:ascii="Tahoma" w:hAnsi="Tahoma" w:cs="Tahoma"/>
          <w:b/>
          <w:lang w:eastAsia="ar-SA"/>
        </w:rPr>
        <w:t xml:space="preserve">TREŚĆ OFERTY </w:t>
      </w:r>
    </w:p>
    <w:p w:rsidR="0016352C" w:rsidRPr="00646C00" w:rsidRDefault="0016352C" w:rsidP="0016352C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16352C" w:rsidRPr="00646C00" w:rsidRDefault="0016352C" w:rsidP="0016352C">
      <w:pPr>
        <w:pStyle w:val="Tekstpodstawowy2"/>
        <w:numPr>
          <w:ilvl w:val="0"/>
          <w:numId w:val="1"/>
        </w:numPr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</w:t>
      </w:r>
      <w:r w:rsidR="002A2635" w:rsidRPr="00646C00">
        <w:rPr>
          <w:rFonts w:ascii="Tahoma" w:hAnsi="Tahoma" w:cs="Tahoma"/>
          <w:b w:val="0"/>
          <w:sz w:val="20"/>
        </w:rPr>
        <w:t>amówienia i niniejszej ofercie.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  <w:r w:rsidR="00C279BD" w:rsidRPr="00646C00">
        <w:rPr>
          <w:rStyle w:val="Odwoanieprzypisudolnego"/>
          <w:rFonts w:ascii="Tahoma" w:hAnsi="Tahoma" w:cs="Tahoma"/>
          <w:b/>
        </w:rPr>
        <w:footnoteReference w:id="2"/>
      </w:r>
    </w:p>
    <w:p w:rsidR="0002528A" w:rsidRDefault="00B10432" w:rsidP="00B10432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</w:t>
      </w:r>
      <w:r w:rsidR="0016352C" w:rsidRPr="00646C00">
        <w:rPr>
          <w:rFonts w:ascii="Tahoma" w:hAnsi="Tahoma" w:cs="Tahoma"/>
        </w:rPr>
        <w:t xml:space="preserve">Oferujemy wykonanie zamówienia za całkowitą cenę brutto: ………………………………… </w:t>
      </w:r>
      <w:r w:rsidRPr="00646C00">
        <w:rPr>
          <w:rFonts w:ascii="Tahoma" w:hAnsi="Tahoma" w:cs="Tahoma"/>
        </w:rPr>
        <w:t xml:space="preserve">zł </w:t>
      </w:r>
    </w:p>
    <w:p w:rsidR="00B82FB5" w:rsidRDefault="0002528A" w:rsidP="0002528A">
      <w:pPr>
        <w:spacing w:line="276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</w:t>
      </w:r>
      <w:proofErr w:type="gramEnd"/>
      <w:r w:rsidRPr="0002528A">
        <w:rPr>
          <w:rFonts w:ascii="Tahoma" w:hAnsi="Tahoma" w:cs="Tahoma"/>
        </w:rPr>
        <w:t>: ………………………………… zł</w:t>
      </w:r>
      <w:r w:rsidR="00B10432"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="00B10432" w:rsidRPr="00646C00">
        <w:rPr>
          <w:rFonts w:ascii="Tahoma" w:hAnsi="Tahoma" w:cs="Tahoma"/>
        </w:rPr>
        <w:t>: …</w:t>
      </w:r>
      <w:r w:rsidR="0016352C" w:rsidRPr="00646C00">
        <w:rPr>
          <w:rFonts w:ascii="Tahoma" w:hAnsi="Tahoma" w:cs="Tahoma"/>
        </w:rPr>
        <w:t>………</w:t>
      </w:r>
      <w:r w:rsidR="00B10432" w:rsidRPr="00646C00">
        <w:rPr>
          <w:rFonts w:ascii="Tahoma" w:hAnsi="Tahoma" w:cs="Tahoma"/>
        </w:rPr>
        <w:t>………………………………………………………………………………………</w:t>
      </w:r>
      <w:r w:rsidR="0016352C" w:rsidRPr="00646C00">
        <w:rPr>
          <w:rFonts w:ascii="Tahoma" w:hAnsi="Tahoma" w:cs="Tahoma"/>
        </w:rPr>
        <w:t xml:space="preserve"> </w:t>
      </w:r>
      <w:r w:rsidR="00B82FB5">
        <w:rPr>
          <w:rFonts w:ascii="Tahoma" w:hAnsi="Tahoma" w:cs="Tahoma"/>
        </w:rPr>
        <w:t xml:space="preserve">złotych, </w:t>
      </w:r>
    </w:p>
    <w:p w:rsidR="0002528A" w:rsidRDefault="0002528A" w:rsidP="0002528A">
      <w:pPr>
        <w:spacing w:line="276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</w:t>
      </w:r>
      <w:proofErr w:type="gramEnd"/>
      <w:r w:rsidRPr="0002528A">
        <w:rPr>
          <w:rFonts w:ascii="Tahoma" w:hAnsi="Tahoma" w:cs="Tahoma"/>
        </w:rPr>
        <w:t>: ………………………………………………………………………………………………… złotych),</w:t>
      </w:r>
    </w:p>
    <w:p w:rsidR="0016352C" w:rsidRDefault="00B10432" w:rsidP="0002528A">
      <w:pPr>
        <w:spacing w:line="276" w:lineRule="auto"/>
        <w:rPr>
          <w:rFonts w:ascii="Tahoma" w:hAnsi="Tahoma" w:cs="Tahoma"/>
        </w:rPr>
      </w:pPr>
      <w:proofErr w:type="gramStart"/>
      <w:r w:rsidRPr="00646C00">
        <w:rPr>
          <w:rFonts w:ascii="Tahoma" w:hAnsi="Tahoma" w:cs="Tahoma"/>
        </w:rPr>
        <w:t>zgodnie</w:t>
      </w:r>
      <w:proofErr w:type="gramEnd"/>
      <w:r w:rsidRPr="00646C00">
        <w:rPr>
          <w:rFonts w:ascii="Tahoma" w:hAnsi="Tahoma" w:cs="Tahoma"/>
        </w:rPr>
        <w:t xml:space="preserve"> z poniższym wyliczeniem</w:t>
      </w:r>
      <w:r w:rsidR="00EB6193">
        <w:rPr>
          <w:rFonts w:ascii="Tahoma" w:hAnsi="Tahoma" w:cs="Tahoma"/>
        </w:rPr>
        <w:t xml:space="preserve"> </w:t>
      </w:r>
      <w:r w:rsidR="00EB6193" w:rsidRPr="00B82FB5">
        <w:rPr>
          <w:rFonts w:ascii="Tahoma" w:hAnsi="Tahoma" w:cs="Tahoma"/>
          <w:b/>
        </w:rPr>
        <w:t>cen jednostkowych</w:t>
      </w:r>
      <w:r w:rsidR="0002528A" w:rsidRPr="00B82FB5">
        <w:rPr>
          <w:rFonts w:ascii="Tahoma" w:hAnsi="Tahoma" w:cs="Tahoma"/>
          <w:b/>
        </w:rPr>
        <w:t xml:space="preserve"> brutto</w:t>
      </w:r>
      <w:r w:rsidR="00EB6193">
        <w:rPr>
          <w:rFonts w:ascii="Tahoma" w:hAnsi="Tahoma" w:cs="Tahoma"/>
        </w:rPr>
        <w:t xml:space="preserve"> </w:t>
      </w:r>
      <w:r w:rsidR="00EB6193" w:rsidRPr="00EB6193">
        <w:rPr>
          <w:rFonts w:ascii="Tahoma" w:hAnsi="Tahoma" w:cs="Tahoma"/>
        </w:rPr>
        <w:t>(za jedną jednostkę zajęć/szkoleń dla 1 gr.)</w:t>
      </w:r>
      <w:r w:rsidRPr="00646C00">
        <w:rPr>
          <w:rFonts w:ascii="Tahoma" w:hAnsi="Tahoma" w:cs="Tahoma"/>
        </w:rPr>
        <w:t>:</w:t>
      </w:r>
    </w:p>
    <w:p w:rsidR="00EB6193" w:rsidRPr="00646C00" w:rsidRDefault="00EB6193" w:rsidP="00B10432">
      <w:pPr>
        <w:spacing w:line="276" w:lineRule="auto"/>
        <w:jc w:val="both"/>
        <w:rPr>
          <w:rFonts w:ascii="Tahoma" w:hAnsi="Tahoma" w:cs="Tahoma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  <w:r w:rsidRPr="0002528A">
        <w:rPr>
          <w:rFonts w:ascii="Tahoma" w:eastAsiaTheme="minorHAnsi" w:hAnsi="Tahoma" w:cs="Tahoma"/>
          <w:b/>
          <w:lang w:eastAsia="en-US"/>
        </w:rPr>
        <w:t>Zajęcia dodatkowe dla dzieci PP w Suchorzu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dodatkowe kompetencje cyfrowe (ICT)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dodatkowe Język niemiecki z wykorzystaniem technik pamięci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dodatkowe Robotyka i klocki – ……………… zł.</w:t>
      </w:r>
    </w:p>
    <w:p w:rsid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dodatkowe rozwijające kompetencje społeczno-emocjonalne – ……………… zł.</w:t>
      </w:r>
      <w:r>
        <w:rPr>
          <w:rFonts w:ascii="Tahoma" w:eastAsiaTheme="minorHAnsi" w:hAnsi="Tahoma" w:cs="Tahoma"/>
          <w:lang w:eastAsia="en-US"/>
        </w:rPr>
        <w:t xml:space="preserve"> 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specjalistyczne korekcyjno-kompensacyjne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korekcyjno-kompensacyjne ćwiczenia mowy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  <w:r w:rsidRPr="0002528A">
        <w:rPr>
          <w:rFonts w:ascii="Tahoma" w:eastAsiaTheme="minorHAnsi" w:hAnsi="Tahoma" w:cs="Tahoma"/>
          <w:b/>
          <w:lang w:eastAsia="en-US"/>
        </w:rPr>
        <w:t>Szkolenia dla nauczycieli z PP w Suchorzu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Praca z dzieckiem z SPE (Specjalne Potrzeby Edukacyjne)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Podstawowe strategie interwencji w zakresie umiejętności społecznych i komunikacyjnych u uczniów z zaburzeniami ze spektrum autyzmu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Integracja sensoryczna – neur</w:t>
      </w:r>
      <w:r>
        <w:rPr>
          <w:rFonts w:ascii="Tahoma" w:eastAsiaTheme="minorHAnsi" w:hAnsi="Tahoma" w:cs="Tahoma"/>
          <w:lang w:eastAsia="en-US"/>
        </w:rPr>
        <w:t xml:space="preserve">obiologiczne podstawy – </w:t>
      </w:r>
      <w:r w:rsidRPr="0002528A">
        <w:rPr>
          <w:rFonts w:ascii="Tahoma" w:eastAsiaTheme="minorHAnsi" w:hAnsi="Tahoma" w:cs="Tahoma"/>
          <w:lang w:eastAsia="en-US"/>
        </w:rPr>
        <w:t>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Opóźniony rozwój mowy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  <w:r w:rsidRPr="0002528A">
        <w:rPr>
          <w:rFonts w:ascii="Tahoma" w:eastAsiaTheme="minorHAnsi" w:hAnsi="Tahoma" w:cs="Tahoma"/>
          <w:b/>
          <w:lang w:eastAsia="en-US"/>
        </w:rPr>
        <w:t>Zajęcia dodatkowe dla dzieci PP w Trzebielinie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rozwijające kompetencje matematyczne – ……………… zł.</w:t>
      </w:r>
    </w:p>
    <w:p w:rsid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rozwijające kompetencje przyrodnicze – ……………… zł.</w:t>
      </w:r>
    </w:p>
    <w:p w:rsid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rozwijające kompetencje społecznoemocjonalne: muzycznoterapeutyczne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rozwijające inicjatywność i umiejętność uczenia się poprzez zajęcia teatralne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Zajęcia dodatkowe: zajęcia językowe, j. niemiecki z technikami uczenia się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  <w:r w:rsidRPr="0002528A">
        <w:rPr>
          <w:rFonts w:ascii="Tahoma" w:eastAsiaTheme="minorHAnsi" w:hAnsi="Tahoma" w:cs="Tahoma"/>
          <w:b/>
          <w:lang w:eastAsia="en-US"/>
        </w:rPr>
        <w:lastRenderedPageBreak/>
        <w:t>Szkolenia dla nauczycieli z PP w Trzebielinie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Szkolenie dla nauczycieli: Praca z dzieckiem z opóźnionym rozwojem mowy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Szkolenie dla nauczycieli: Muzykoterapia w edukacji wczesnej dziecka, w tym w szczególności z dziećmi ze specjalnymi potrzebami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Szkolenie dla nauczycieli: Gry rozwijające w edukacji matematycznej, w tym w szczególności z dziećmi ze specjalnymi potrzebami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Szkolenie dla nauczycieli: rozwijanie kompetencji społecznych Wychowanie przez sztukę dziecko widzem i aktorem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Formy aktywności muzyczno-ruchowej i plastycznej dziecka – łącznie 8 godz. zajęć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Integracja sensoryczna – ……………… zł.</w:t>
      </w:r>
    </w:p>
    <w:p w:rsidR="0016352C" w:rsidRDefault="0002528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02528A">
        <w:rPr>
          <w:rFonts w:ascii="Tahoma" w:eastAsiaTheme="minorHAnsi" w:hAnsi="Tahoma" w:cs="Tahoma"/>
          <w:lang w:eastAsia="en-US"/>
        </w:rPr>
        <w:t>Wczesna interwencja logopedyczna – ……………… zł.</w:t>
      </w:r>
    </w:p>
    <w:p w:rsidR="00371E3A" w:rsidRDefault="00371E3A" w:rsidP="0002528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371E3A" w:rsidRPr="00371E3A" w:rsidRDefault="00371E3A" w:rsidP="00371E3A">
      <w:pPr>
        <w:spacing w:line="360" w:lineRule="auto"/>
        <w:jc w:val="both"/>
        <w:rPr>
          <w:rFonts w:ascii="Tahoma" w:eastAsiaTheme="minorHAnsi" w:hAnsi="Tahoma" w:cs="Tahoma"/>
          <w:color w:val="FF0000"/>
          <w:lang w:eastAsia="en-US"/>
        </w:rPr>
      </w:pPr>
      <w:r w:rsidRPr="00371E3A">
        <w:rPr>
          <w:rFonts w:ascii="Tahoma" w:eastAsiaTheme="minorHAnsi" w:hAnsi="Tahoma" w:cs="Tahoma"/>
          <w:color w:val="FF0000"/>
          <w:lang w:eastAsia="en-US"/>
        </w:rPr>
        <w:t>Zajęcia dodatkowe zajęcia korekcyjno-kompensacyjne – ……………… zł</w:t>
      </w:r>
    </w:p>
    <w:p w:rsidR="00371E3A" w:rsidRPr="00371E3A" w:rsidRDefault="00371E3A" w:rsidP="00371E3A">
      <w:pPr>
        <w:spacing w:line="360" w:lineRule="auto"/>
        <w:jc w:val="both"/>
        <w:rPr>
          <w:rFonts w:ascii="Tahoma" w:eastAsiaTheme="minorHAnsi" w:hAnsi="Tahoma" w:cs="Tahoma"/>
          <w:color w:val="FF0000"/>
          <w:lang w:eastAsia="en-US"/>
        </w:rPr>
      </w:pPr>
      <w:r w:rsidRPr="00371E3A">
        <w:rPr>
          <w:rFonts w:ascii="Tahoma" w:eastAsiaTheme="minorHAnsi" w:hAnsi="Tahoma" w:cs="Tahoma"/>
          <w:color w:val="FF0000"/>
          <w:lang w:eastAsia="en-US"/>
        </w:rPr>
        <w:t>Zajęcia dodatkowe zajęcia korekcyjno-kompensacyjne; ćwiczenie mowy – ……………… zł</w:t>
      </w:r>
    </w:p>
    <w:p w:rsidR="00371E3A" w:rsidRPr="00371E3A" w:rsidRDefault="00371E3A" w:rsidP="00371E3A">
      <w:pPr>
        <w:spacing w:line="360" w:lineRule="auto"/>
        <w:jc w:val="both"/>
        <w:rPr>
          <w:rFonts w:ascii="Tahoma" w:eastAsiaTheme="minorHAnsi" w:hAnsi="Tahoma" w:cs="Tahoma"/>
          <w:color w:val="FF0000"/>
          <w:lang w:eastAsia="en-US"/>
        </w:rPr>
      </w:pPr>
      <w:r w:rsidRPr="00371E3A">
        <w:rPr>
          <w:rFonts w:ascii="Tahoma" w:eastAsiaTheme="minorHAnsi" w:hAnsi="Tahoma" w:cs="Tahoma"/>
          <w:color w:val="FF0000"/>
          <w:lang w:eastAsia="en-US"/>
        </w:rPr>
        <w:t>Zajęcia dodatkowe gimnastyka korekcyjna – ……………… zł.</w:t>
      </w:r>
    </w:p>
    <w:p w:rsidR="0002528A" w:rsidRPr="0002528A" w:rsidRDefault="0002528A" w:rsidP="0002528A">
      <w:pPr>
        <w:spacing w:line="360" w:lineRule="auto"/>
        <w:jc w:val="both"/>
        <w:rPr>
          <w:rFonts w:ascii="Tahoma" w:hAnsi="Tahoma" w:cs="Tahoma"/>
        </w:rPr>
      </w:pPr>
    </w:p>
    <w:p w:rsidR="000B1AF1" w:rsidRPr="00646C00" w:rsidRDefault="000B1AF1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TERMIN PŁATNOŚCI</w:t>
      </w:r>
    </w:p>
    <w:p w:rsidR="000B1AF1" w:rsidRPr="00646C00" w:rsidRDefault="000B1AF1" w:rsidP="000B1AF1">
      <w:pPr>
        <w:spacing w:line="276" w:lineRule="auto"/>
        <w:ind w:left="284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Termin płatności </w:t>
      </w:r>
      <w:r w:rsidR="0082283C">
        <w:rPr>
          <w:rFonts w:ascii="Tahoma" w:hAnsi="Tahoma" w:cs="Tahoma"/>
        </w:rPr>
        <w:t>30</w:t>
      </w:r>
      <w:r w:rsidRPr="00646C00">
        <w:rPr>
          <w:rFonts w:ascii="Tahoma" w:hAnsi="Tahoma" w:cs="Tahoma"/>
        </w:rPr>
        <w:t xml:space="preserve"> dni od daty otrzymania, przez Zamawiającego, prawidłowo wystawionej faktury</w:t>
      </w:r>
      <w:r w:rsidR="00EB6193">
        <w:rPr>
          <w:rFonts w:ascii="Tahoma" w:hAnsi="Tahoma" w:cs="Tahoma"/>
        </w:rPr>
        <w:t>/rachunku</w:t>
      </w:r>
      <w:r w:rsidRPr="00646C00">
        <w:rPr>
          <w:rFonts w:ascii="Tahoma" w:hAnsi="Tahoma" w:cs="Tahoma"/>
        </w:rPr>
        <w:t>).</w:t>
      </w:r>
    </w:p>
    <w:p w:rsidR="000B1AF1" w:rsidRPr="00646C00" w:rsidRDefault="000B1AF1" w:rsidP="000B1AF1">
      <w:pPr>
        <w:spacing w:line="276" w:lineRule="auto"/>
        <w:ind w:left="284"/>
        <w:jc w:val="both"/>
        <w:rPr>
          <w:rFonts w:ascii="Tahoma" w:hAnsi="Tahoma" w:cs="Tahoma"/>
        </w:rPr>
      </w:pPr>
    </w:p>
    <w:p w:rsidR="0016352C" w:rsidRPr="00646C00" w:rsidRDefault="0016352C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>Zapoznaliśmy się ze specyfikacją istotnych warunków zamówienia i nie wnosimy do niej zastrzeżeń oraz zdobyliśmy wszelkie informacje niezbędne do przygotowania oferty i do w</w:t>
      </w:r>
      <w:r w:rsidR="00C279BD" w:rsidRPr="00646C00">
        <w:rPr>
          <w:rFonts w:ascii="Tahoma" w:hAnsi="Tahoma" w:cs="Tahoma"/>
        </w:rPr>
        <w:t>łaściwego wykonania zamówienia.</w:t>
      </w:r>
    </w:p>
    <w:p w:rsidR="0016352C" w:rsidRPr="00646C00" w:rsidRDefault="0016352C" w:rsidP="0016352C">
      <w:pPr>
        <w:spacing w:line="276" w:lineRule="auto"/>
        <w:ind w:left="284"/>
        <w:jc w:val="both"/>
        <w:rPr>
          <w:rFonts w:ascii="Tahoma" w:hAnsi="Tahoma" w:cs="Tahoma"/>
        </w:rPr>
      </w:pPr>
    </w:p>
    <w:p w:rsidR="0016352C" w:rsidRPr="00646C00" w:rsidRDefault="0016352C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Jesteśmy związani niniejszą ofertą na okres 30 dni. Bieg terminu związania ofertą rozpoczyna się wraz z upływem terminu składania ofert. </w:t>
      </w:r>
    </w:p>
    <w:p w:rsidR="0016352C" w:rsidRPr="00646C00" w:rsidRDefault="0016352C" w:rsidP="0016352C">
      <w:pPr>
        <w:pStyle w:val="Akapitzlist"/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Zawarty w specyfikacji istotnych warunków zamówienia projekt umowy został przez nas zaakceptowany i zobowiązujemy się - w przypadku wybrania naszej oferty - do zawarcia umowy według wzoru określonego w </w:t>
      </w:r>
      <w:proofErr w:type="spellStart"/>
      <w:r w:rsidRPr="00646C00">
        <w:rPr>
          <w:rFonts w:ascii="Tahoma" w:hAnsi="Tahoma" w:cs="Tahoma"/>
        </w:rPr>
        <w:t>siwz</w:t>
      </w:r>
      <w:proofErr w:type="spellEnd"/>
      <w:r w:rsidRPr="00646C00">
        <w:rPr>
          <w:rFonts w:ascii="Tahoma" w:hAnsi="Tahoma" w:cs="Tahoma"/>
        </w:rPr>
        <w:t>, w miejscu i terminie wyznaczonym przez Zamawiającego.</w:t>
      </w:r>
    </w:p>
    <w:p w:rsidR="0016352C" w:rsidRPr="00646C00" w:rsidRDefault="0016352C" w:rsidP="0016352C">
      <w:pPr>
        <w:pStyle w:val="Akapitzlist"/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Oświadczamy, że zamierzamy/ nie zamierzamy powierzyć wykonanie części zamówienia podwykonawcom </w:t>
      </w:r>
      <w:r w:rsidRPr="00646C00">
        <w:rPr>
          <w:rFonts w:ascii="Tahoma" w:hAnsi="Tahoma" w:cs="Tahoma"/>
          <w:i/>
        </w:rPr>
        <w:t xml:space="preserve">(*niepotrzebne skreślić, a wymagane pola uzupełnić, jeśli dotyczy). 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464"/>
      </w:tblGrid>
      <w:tr w:rsidR="0016352C" w:rsidRPr="00646C00" w:rsidTr="00321796">
        <w:trPr>
          <w:trHeight w:val="323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</w:rPr>
              <w:t>Część przedmiotu zamówienia powierzana do wykonania podwykonawcy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</w:rPr>
              <w:t>Nazwa podwykonawcy</w:t>
            </w:r>
          </w:p>
        </w:tc>
      </w:tr>
      <w:tr w:rsidR="0016352C" w:rsidRPr="00646C00" w:rsidTr="00321796">
        <w:trPr>
          <w:trHeight w:val="1102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6352C" w:rsidRPr="00646C00" w:rsidRDefault="0016352C" w:rsidP="00321796">
            <w:pPr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6352C" w:rsidRPr="00646C00" w:rsidRDefault="0016352C" w:rsidP="0016352C">
      <w:pPr>
        <w:pStyle w:val="Akapitzlist"/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ind w:left="284"/>
        <w:jc w:val="both"/>
        <w:rPr>
          <w:rFonts w:ascii="Tahoma" w:hAnsi="Tahoma" w:cs="Tahoma"/>
        </w:rPr>
      </w:pPr>
    </w:p>
    <w:p w:rsidR="0016352C" w:rsidRPr="00646C00" w:rsidRDefault="0016352C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lastRenderedPageBreak/>
        <w:t>Oświadczam, że oddzielny załącznik do Oferty (niepołączony z pozostałą częścią Oferty) stanowią dokumenty zawierające informacje stanowiące tajemnicę przedsiębiorstwa w rozumieniu art. 11 ustawy z dnia 16 kwietnia 1993 r. o zwalczaniu nieuczciwej konkurencji. Zastrzegam, że informacje zawarte w tych dokumentach nie mogą być ujawniane. Dokumenty te zawierają następujący rodzaj informacji</w:t>
      </w:r>
      <w:r w:rsidRPr="00646C00">
        <w:rPr>
          <w:rStyle w:val="Odwoanieprzypisudolnego"/>
          <w:rFonts w:ascii="Tahoma" w:hAnsi="Tahoma" w:cs="Tahoma"/>
        </w:rPr>
        <w:footnoteReference w:id="3"/>
      </w:r>
      <w:r w:rsidRPr="00646C00">
        <w:rPr>
          <w:rFonts w:ascii="Tahoma" w:hAnsi="Tahoma" w:cs="Tahoma"/>
        </w:rPr>
        <w:t xml:space="preserve"> (</w:t>
      </w:r>
      <w:proofErr w:type="gramStart"/>
      <w:r w:rsidRPr="00646C00">
        <w:rPr>
          <w:rFonts w:ascii="Tahoma" w:hAnsi="Tahoma" w:cs="Tahoma"/>
          <w:i/>
        </w:rPr>
        <w:t>wypełnić jeśli</w:t>
      </w:r>
      <w:proofErr w:type="gramEnd"/>
      <w:r w:rsidRPr="00646C00">
        <w:rPr>
          <w:rFonts w:ascii="Tahoma" w:hAnsi="Tahoma" w:cs="Tahoma"/>
          <w:i/>
        </w:rPr>
        <w:t xml:space="preserve"> dotyczy): </w:t>
      </w:r>
    </w:p>
    <w:p w:rsidR="0016352C" w:rsidRPr="00646C00" w:rsidRDefault="0016352C" w:rsidP="0016352C">
      <w:pPr>
        <w:pStyle w:val="Tekstpodstawowy2"/>
        <w:numPr>
          <w:ilvl w:val="0"/>
          <w:numId w:val="4"/>
        </w:numPr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……………………………………………………………………………………………………………………………………….</w:t>
      </w:r>
    </w:p>
    <w:p w:rsidR="0016352C" w:rsidRPr="00646C00" w:rsidRDefault="0016352C" w:rsidP="0016352C">
      <w:pPr>
        <w:pStyle w:val="Tekstpodstawowy2"/>
        <w:numPr>
          <w:ilvl w:val="0"/>
          <w:numId w:val="4"/>
        </w:numPr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……………………………………………………………………………………………………………………………………….</w:t>
      </w:r>
    </w:p>
    <w:p w:rsidR="0016352C" w:rsidRPr="00646C00" w:rsidRDefault="0016352C" w:rsidP="0016352C">
      <w:pPr>
        <w:pStyle w:val="Tekstpodstawowy2"/>
        <w:spacing w:line="276" w:lineRule="auto"/>
        <w:ind w:left="64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Składając ofertę, </w:t>
      </w:r>
      <w:r w:rsidRPr="00646C00">
        <w:rPr>
          <w:rFonts w:ascii="Tahoma" w:hAnsi="Tahoma" w:cs="Tahoma"/>
          <w:b/>
          <w:u w:val="single"/>
        </w:rPr>
        <w:t>informujemy Zamawiającego</w:t>
      </w:r>
      <w:r w:rsidRPr="00646C00">
        <w:rPr>
          <w:rFonts w:ascii="Tahoma" w:hAnsi="Tahoma" w:cs="Tahoma"/>
          <w:b/>
        </w:rPr>
        <w:t>,</w:t>
      </w:r>
      <w:r w:rsidRPr="00646C00">
        <w:rPr>
          <w:rFonts w:ascii="Tahoma" w:hAnsi="Tahoma" w:cs="Tahoma"/>
        </w:rPr>
        <w:t xml:space="preserve"> że wybór naszej oferty</w:t>
      </w:r>
      <w:r w:rsidRPr="00646C00">
        <w:rPr>
          <w:rStyle w:val="Odwoanieprzypisudolnego"/>
          <w:rFonts w:ascii="Tahoma" w:hAnsi="Tahoma" w:cs="Tahoma"/>
        </w:rPr>
        <w:footnoteReference w:id="4"/>
      </w:r>
      <w:r w:rsidRPr="00646C00">
        <w:rPr>
          <w:rFonts w:ascii="Tahoma" w:hAnsi="Tahoma" w:cs="Tahoma"/>
        </w:rPr>
        <w:t xml:space="preserve">: </w:t>
      </w:r>
    </w:p>
    <w:p w:rsidR="0016352C" w:rsidRPr="00646C00" w:rsidRDefault="0016352C" w:rsidP="0016352C">
      <w:pPr>
        <w:pStyle w:val="Tekstpodstawowy2"/>
        <w:numPr>
          <w:ilvl w:val="0"/>
          <w:numId w:val="2"/>
        </w:numPr>
        <w:spacing w:line="276" w:lineRule="auto"/>
        <w:rPr>
          <w:rFonts w:ascii="Tahoma" w:hAnsi="Tahoma" w:cs="Tahoma"/>
          <w:b w:val="0"/>
          <w:sz w:val="20"/>
        </w:rPr>
      </w:pPr>
      <w:proofErr w:type="gramStart"/>
      <w:r w:rsidRPr="00646C00">
        <w:rPr>
          <w:rFonts w:ascii="Tahoma" w:hAnsi="Tahoma" w:cs="Tahoma"/>
          <w:b w:val="0"/>
          <w:sz w:val="20"/>
        </w:rPr>
        <w:t>nie</w:t>
      </w:r>
      <w:proofErr w:type="gramEnd"/>
      <w:r w:rsidRPr="00646C00">
        <w:rPr>
          <w:rFonts w:ascii="Tahoma" w:hAnsi="Tahoma" w:cs="Tahoma"/>
          <w:b w:val="0"/>
          <w:sz w:val="20"/>
        </w:rPr>
        <w:t xml:space="preserve"> będzie prowadzić do powstania u Zamawiającego obowiązku podatkowego; </w:t>
      </w:r>
    </w:p>
    <w:p w:rsidR="0016352C" w:rsidRPr="00646C00" w:rsidRDefault="0016352C" w:rsidP="0016352C">
      <w:pPr>
        <w:pStyle w:val="Tekstpodstawowy2"/>
        <w:numPr>
          <w:ilvl w:val="0"/>
          <w:numId w:val="2"/>
        </w:numPr>
        <w:spacing w:line="276" w:lineRule="auto"/>
        <w:rPr>
          <w:rFonts w:ascii="Tahoma" w:hAnsi="Tahoma" w:cs="Tahoma"/>
          <w:b w:val="0"/>
          <w:sz w:val="20"/>
        </w:rPr>
      </w:pPr>
      <w:proofErr w:type="gramStart"/>
      <w:r w:rsidRPr="00646C00">
        <w:rPr>
          <w:rFonts w:ascii="Tahoma" w:hAnsi="Tahoma" w:cs="Tahoma"/>
          <w:b w:val="0"/>
          <w:sz w:val="20"/>
        </w:rPr>
        <w:t>będzie</w:t>
      </w:r>
      <w:proofErr w:type="gramEnd"/>
      <w:r w:rsidRPr="00646C00">
        <w:rPr>
          <w:rFonts w:ascii="Tahoma" w:hAnsi="Tahoma" w:cs="Tahoma"/>
          <w:b w:val="0"/>
          <w:sz w:val="20"/>
        </w:rPr>
        <w:t xml:space="preserve"> prowadzić do powstania u Zamawiającego obowiązku podatkowego. 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Powyższy obowiązek dotyczy następujących towarów lub usług, których wartość bez kwoty podatku wynosi</w:t>
      </w:r>
      <w:r w:rsidRPr="00646C00">
        <w:rPr>
          <w:rStyle w:val="Odwoanieprzypisudolnego"/>
          <w:rFonts w:ascii="Tahoma" w:hAnsi="Tahoma" w:cs="Tahoma"/>
          <w:b w:val="0"/>
          <w:sz w:val="20"/>
        </w:rPr>
        <w:footnoteReference w:id="5"/>
      </w:r>
      <w:r w:rsidRPr="00646C00">
        <w:rPr>
          <w:rFonts w:ascii="Tahoma" w:hAnsi="Tahoma" w:cs="Tahoma"/>
          <w:b w:val="0"/>
          <w:sz w:val="20"/>
        </w:rPr>
        <w:t xml:space="preserve">: 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…………………………………………………………………………………………………………………………………………….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…………………………………………………………………………………………………………………………………………….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Oferta zawiera łącznie ……………… ponumerowanych i parafowanych stron.</w:t>
      </w:r>
    </w:p>
    <w:p w:rsidR="0016352C" w:rsidRPr="00646C00" w:rsidRDefault="0016352C" w:rsidP="00646C00">
      <w:pPr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Do oferty zostały dołączone następujące załączniki: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  <w:i/>
        </w:rPr>
      </w:pPr>
      <w:r w:rsidRPr="00646C00">
        <w:rPr>
          <w:rFonts w:ascii="Tahoma" w:hAnsi="Tahoma" w:cs="Tahoma"/>
          <w:i/>
        </w:rPr>
        <w:t>Należy wyliczyć wszystkie załączniki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Załącznik nr 1</w:t>
      </w:r>
      <w:r w:rsidRPr="00646C00">
        <w:rPr>
          <w:rFonts w:ascii="Tahoma" w:hAnsi="Tahoma" w:cs="Tahoma"/>
        </w:rPr>
        <w:tab/>
        <w:t>...................................................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Załącznik nr 2</w:t>
      </w:r>
      <w:r w:rsidRPr="00646C00">
        <w:rPr>
          <w:rFonts w:ascii="Tahoma" w:hAnsi="Tahoma" w:cs="Tahoma"/>
        </w:rPr>
        <w:tab/>
        <w:t>...................................................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Załącznik nr 3</w:t>
      </w:r>
      <w:r w:rsidRPr="00646C00">
        <w:rPr>
          <w:rFonts w:ascii="Tahoma" w:hAnsi="Tahoma" w:cs="Tahoma"/>
        </w:rPr>
        <w:tab/>
        <w:t>.....................</w:t>
      </w:r>
      <w:r w:rsidR="004270B9">
        <w:rPr>
          <w:rFonts w:ascii="Tahoma" w:hAnsi="Tahoma" w:cs="Tahoma"/>
        </w:rPr>
        <w:t xml:space="preserve">.............................. </w:t>
      </w:r>
      <w:r w:rsidRPr="00646C00">
        <w:rPr>
          <w:rFonts w:ascii="Tahoma" w:hAnsi="Tahoma" w:cs="Tahoma"/>
        </w:rPr>
        <w:t>(...)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 xml:space="preserve">................................., </w:t>
      </w:r>
      <w:proofErr w:type="gramStart"/>
      <w:r w:rsidRPr="00646C00">
        <w:rPr>
          <w:rFonts w:ascii="Tahoma" w:hAnsi="Tahoma" w:cs="Tahoma"/>
          <w:b w:val="0"/>
          <w:sz w:val="20"/>
        </w:rPr>
        <w:t>dnia</w:t>
      </w:r>
      <w:proofErr w:type="gramEnd"/>
      <w:r w:rsidRPr="00646C00">
        <w:rPr>
          <w:rFonts w:ascii="Tahoma" w:hAnsi="Tahoma" w:cs="Tahoma"/>
          <w:b w:val="0"/>
          <w:sz w:val="20"/>
        </w:rPr>
        <w:t xml:space="preserve"> ………….…………..                  ……………………………………………………………</w:t>
      </w:r>
    </w:p>
    <w:p w:rsidR="0016352C" w:rsidRPr="00646C00" w:rsidRDefault="0016352C" w:rsidP="0016352C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sz w:val="16"/>
          <w:szCs w:val="16"/>
        </w:rPr>
        <w:t xml:space="preserve">          </w:t>
      </w:r>
      <w:r w:rsidRPr="00646C00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646C00">
        <w:rPr>
          <w:rFonts w:ascii="Tahoma" w:hAnsi="Tahoma" w:cs="Tahoma"/>
          <w:i/>
          <w:sz w:val="16"/>
          <w:szCs w:val="16"/>
        </w:rPr>
        <w:t>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</w:t>
      </w:r>
      <w:proofErr w:type="gramEnd"/>
      <w:r w:rsidRPr="00646C00">
        <w:rPr>
          <w:rFonts w:ascii="Tahoma" w:hAnsi="Tahoma" w:cs="Tahoma"/>
          <w:sz w:val="16"/>
          <w:szCs w:val="16"/>
        </w:rPr>
        <w:t xml:space="preserve">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Pr="00646C00">
        <w:rPr>
          <w:rFonts w:ascii="Tahoma" w:hAnsi="Tahoma" w:cs="Tahoma"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16352C" w:rsidRPr="00646C00" w:rsidRDefault="0016352C" w:rsidP="0016352C">
      <w:pPr>
        <w:tabs>
          <w:tab w:val="left" w:pos="1027"/>
        </w:tabs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              </w:t>
      </w:r>
    </w:p>
    <w:p w:rsidR="001926B1" w:rsidRPr="00646C00" w:rsidRDefault="001926B1">
      <w:pPr>
        <w:rPr>
          <w:rFonts w:ascii="Tahoma" w:hAnsi="Tahoma" w:cs="Tahoma"/>
        </w:rPr>
      </w:pPr>
    </w:p>
    <w:sectPr w:rsidR="001926B1" w:rsidRPr="00646C00" w:rsidSect="00AF21C2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D8" w:rsidRDefault="009B1ED8" w:rsidP="0016352C">
      <w:r>
        <w:separator/>
      </w:r>
    </w:p>
  </w:endnote>
  <w:endnote w:type="continuationSeparator" w:id="0">
    <w:p w:rsidR="009B1ED8" w:rsidRDefault="009B1ED8" w:rsidP="001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D3" w:rsidRDefault="0016352C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3D3" w:rsidRDefault="0082283C" w:rsidP="00561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D3" w:rsidRDefault="0016352C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83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13D3" w:rsidRDefault="0082283C" w:rsidP="00561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D8" w:rsidRDefault="009B1ED8" w:rsidP="0016352C">
      <w:r>
        <w:separator/>
      </w:r>
    </w:p>
  </w:footnote>
  <w:footnote w:type="continuationSeparator" w:id="0">
    <w:p w:rsidR="009B1ED8" w:rsidRDefault="009B1ED8" w:rsidP="0016352C">
      <w:r>
        <w:continuationSeparator/>
      </w:r>
    </w:p>
  </w:footnote>
  <w:footnote w:id="1">
    <w:p w:rsidR="0016352C" w:rsidRPr="00116B51" w:rsidRDefault="0016352C" w:rsidP="0016352C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16352C" w:rsidRDefault="0016352C" w:rsidP="0016352C">
      <w:pPr>
        <w:pStyle w:val="Tekstprzypisudolnego"/>
      </w:pPr>
    </w:p>
  </w:footnote>
  <w:footnote w:id="2">
    <w:p w:rsidR="00C279BD" w:rsidRPr="00646C00" w:rsidRDefault="00C279BD">
      <w:pPr>
        <w:pStyle w:val="Tekstprzypisudolnego"/>
        <w:rPr>
          <w:rFonts w:ascii="Tahoma" w:hAnsi="Tahoma" w:cs="Tahoma"/>
          <w:sz w:val="16"/>
          <w:szCs w:val="16"/>
        </w:rPr>
      </w:pPr>
      <w:r w:rsidRPr="00646C0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6C00">
        <w:rPr>
          <w:rFonts w:ascii="Tahoma" w:hAnsi="Tahoma" w:cs="Tahoma"/>
          <w:sz w:val="16"/>
          <w:szCs w:val="16"/>
        </w:rPr>
        <w:t xml:space="preserve"> Należy wypełnić w zależności od części zamówienia, której dotyczy oferta.</w:t>
      </w:r>
    </w:p>
  </w:footnote>
  <w:footnote w:id="3">
    <w:p w:rsidR="0016352C" w:rsidRPr="00907478" w:rsidRDefault="0016352C" w:rsidP="0016352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074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07478">
        <w:rPr>
          <w:rFonts w:ascii="Tahoma" w:hAnsi="Tahoma" w:cs="Tahoma"/>
          <w:sz w:val="16"/>
          <w:szCs w:val="16"/>
        </w:rPr>
        <w:t xml:space="preserve"> Wypełnić, jeśli Wykonawca zastrzega poufność określonych informacji stanowiących tajemnicę przedsiębiorstwa. Wykonawca jest zobowiązany wykazać, że określone informacje stanowią tajemnicę przedsiębiorstwa. </w:t>
      </w:r>
    </w:p>
  </w:footnote>
  <w:footnote w:id="4">
    <w:p w:rsidR="0016352C" w:rsidRPr="00907478" w:rsidRDefault="0016352C" w:rsidP="0016352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074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07478">
        <w:rPr>
          <w:rFonts w:ascii="Tahoma" w:hAnsi="Tahoma" w:cs="Tahoma"/>
          <w:sz w:val="16"/>
          <w:szCs w:val="16"/>
        </w:rPr>
        <w:t xml:space="preserve"> W przypadku wyboru opcji a), opcję b) należy przekreślić. W przypadku wyboru opcji b), należy uzupełnić wymagane informacje, a opcję a) przekreślić</w:t>
      </w:r>
    </w:p>
  </w:footnote>
  <w:footnote w:id="5">
    <w:p w:rsidR="0016352C" w:rsidRPr="00AC08E6" w:rsidRDefault="0016352C" w:rsidP="0016352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074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07478">
        <w:rPr>
          <w:rFonts w:ascii="Tahoma" w:hAnsi="Tahoma" w:cs="Tahoma"/>
          <w:sz w:val="16"/>
          <w:szCs w:val="16"/>
        </w:rPr>
        <w:t xml:space="preserve"> Należy wskazać nazwę towaru lub usługi, których dostawa lub świadczenie będzie </w:t>
      </w:r>
      <w:proofErr w:type="gramStart"/>
      <w:r w:rsidRPr="00907478">
        <w:rPr>
          <w:rFonts w:ascii="Tahoma" w:hAnsi="Tahoma" w:cs="Tahoma"/>
          <w:sz w:val="16"/>
          <w:szCs w:val="16"/>
        </w:rPr>
        <w:t>powadzić</w:t>
      </w:r>
      <w:proofErr w:type="gramEnd"/>
      <w:r w:rsidRPr="00907478">
        <w:rPr>
          <w:rFonts w:ascii="Tahoma" w:hAnsi="Tahoma" w:cs="Tahoma"/>
          <w:sz w:val="16"/>
          <w:szCs w:val="16"/>
        </w:rPr>
        <w:t xml:space="preserve"> do obowiązku podatkowego </w:t>
      </w:r>
      <w:r w:rsidRPr="00907478">
        <w:rPr>
          <w:rFonts w:ascii="Tahoma" w:hAnsi="Tahoma" w:cs="Tahoma"/>
          <w:sz w:val="16"/>
          <w:szCs w:val="16"/>
        </w:rPr>
        <w:br/>
        <w:t>u Zamawiającego oraz ich wartość bez kwoty podatku</w:t>
      </w:r>
      <w:r>
        <w:rPr>
          <w:rFonts w:ascii="Calibri" w:hAnsi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93" w:rsidRDefault="00BA0EF8">
    <w:pPr>
      <w:pStyle w:val="Nagwek"/>
    </w:pPr>
    <w:r>
      <w:rPr>
        <w:noProof/>
      </w:rPr>
      <w:drawing>
        <wp:inline distT="0" distB="0" distL="0" distR="0" wp14:anchorId="258EE734" wp14:editId="76486C70">
          <wp:extent cx="5760720" cy="615882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172414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D256DF"/>
    <w:multiLevelType w:val="hybridMultilevel"/>
    <w:tmpl w:val="AD4EF724"/>
    <w:lvl w:ilvl="0" w:tplc="DB6C3C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BD4BB2"/>
    <w:multiLevelType w:val="hybridMultilevel"/>
    <w:tmpl w:val="EF54EA14"/>
    <w:lvl w:ilvl="0" w:tplc="49E8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040143"/>
    <w:multiLevelType w:val="hybridMultilevel"/>
    <w:tmpl w:val="275EAC7E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A96"/>
    <w:multiLevelType w:val="hybridMultilevel"/>
    <w:tmpl w:val="4EDA6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C"/>
    <w:rsid w:val="0002528A"/>
    <w:rsid w:val="00041EDA"/>
    <w:rsid w:val="00050E2A"/>
    <w:rsid w:val="000B1AF1"/>
    <w:rsid w:val="00116B51"/>
    <w:rsid w:val="0016352C"/>
    <w:rsid w:val="001926B1"/>
    <w:rsid w:val="002A2635"/>
    <w:rsid w:val="003041AA"/>
    <w:rsid w:val="00371E3A"/>
    <w:rsid w:val="004270B9"/>
    <w:rsid w:val="00466C3F"/>
    <w:rsid w:val="0050185E"/>
    <w:rsid w:val="005B1DD5"/>
    <w:rsid w:val="00622C9E"/>
    <w:rsid w:val="00646C00"/>
    <w:rsid w:val="00793784"/>
    <w:rsid w:val="0082283C"/>
    <w:rsid w:val="009B1ED8"/>
    <w:rsid w:val="00A37F46"/>
    <w:rsid w:val="00A97CD8"/>
    <w:rsid w:val="00B10432"/>
    <w:rsid w:val="00B75895"/>
    <w:rsid w:val="00B82FB5"/>
    <w:rsid w:val="00B872C8"/>
    <w:rsid w:val="00BA0EF8"/>
    <w:rsid w:val="00C279BD"/>
    <w:rsid w:val="00D518DA"/>
    <w:rsid w:val="00D648C8"/>
    <w:rsid w:val="00DB7043"/>
    <w:rsid w:val="00DE15D4"/>
    <w:rsid w:val="00E14EDE"/>
    <w:rsid w:val="00E610B0"/>
    <w:rsid w:val="00EB6193"/>
    <w:rsid w:val="00F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52C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352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6352C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6352C"/>
    <w:rPr>
      <w:vertAlign w:val="superscript"/>
    </w:rPr>
  </w:style>
  <w:style w:type="paragraph" w:styleId="Tekstpodstawowy2">
    <w:name w:val="Body Text 2"/>
    <w:basedOn w:val="Normalny"/>
    <w:link w:val="Tekstpodstawowy2Znak"/>
    <w:rsid w:val="0016352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35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352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6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52C"/>
  </w:style>
  <w:style w:type="paragraph" w:styleId="Akapitzlist">
    <w:name w:val="List Paragraph"/>
    <w:basedOn w:val="Normalny"/>
    <w:uiPriority w:val="34"/>
    <w:qFormat/>
    <w:rsid w:val="0016352C"/>
    <w:pPr>
      <w:ind w:left="708"/>
    </w:pPr>
  </w:style>
  <w:style w:type="paragraph" w:styleId="Tekstpodstawowywcity">
    <w:name w:val="Body Text Indent"/>
    <w:basedOn w:val="Normalny"/>
    <w:link w:val="TekstpodstawowywcityZnak"/>
    <w:rsid w:val="0016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52C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</w:rPr>
  </w:style>
  <w:style w:type="paragraph" w:styleId="Nagwek">
    <w:name w:val="header"/>
    <w:basedOn w:val="Normalny"/>
    <w:link w:val="NagwekZnak"/>
    <w:uiPriority w:val="99"/>
    <w:unhideWhenUsed/>
    <w:rsid w:val="00EB6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52C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352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6352C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6352C"/>
    <w:rPr>
      <w:vertAlign w:val="superscript"/>
    </w:rPr>
  </w:style>
  <w:style w:type="paragraph" w:styleId="Tekstpodstawowy2">
    <w:name w:val="Body Text 2"/>
    <w:basedOn w:val="Normalny"/>
    <w:link w:val="Tekstpodstawowy2Znak"/>
    <w:rsid w:val="0016352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35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352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6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52C"/>
  </w:style>
  <w:style w:type="paragraph" w:styleId="Akapitzlist">
    <w:name w:val="List Paragraph"/>
    <w:basedOn w:val="Normalny"/>
    <w:uiPriority w:val="34"/>
    <w:qFormat/>
    <w:rsid w:val="0016352C"/>
    <w:pPr>
      <w:ind w:left="708"/>
    </w:pPr>
  </w:style>
  <w:style w:type="paragraph" w:styleId="Tekstpodstawowywcity">
    <w:name w:val="Body Text Indent"/>
    <w:basedOn w:val="Normalny"/>
    <w:link w:val="TekstpodstawowywcityZnak"/>
    <w:rsid w:val="0016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52C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</w:rPr>
  </w:style>
  <w:style w:type="paragraph" w:styleId="Nagwek">
    <w:name w:val="header"/>
    <w:basedOn w:val="Normalny"/>
    <w:link w:val="NagwekZnak"/>
    <w:uiPriority w:val="99"/>
    <w:unhideWhenUsed/>
    <w:rsid w:val="00EB6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5A01-D732-4ED7-82F2-1EB09431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Lucyna Rokicka</cp:lastModifiedBy>
  <cp:revision>2</cp:revision>
  <dcterms:created xsi:type="dcterms:W3CDTF">2017-09-14T11:33:00Z</dcterms:created>
  <dcterms:modified xsi:type="dcterms:W3CDTF">2017-09-14T11:33:00Z</dcterms:modified>
</cp:coreProperties>
</file>