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3E631" w14:textId="77777777" w:rsidR="009A0F30" w:rsidRDefault="009A0F30" w:rsidP="009A0F30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1E428918" w14:textId="77777777" w:rsidR="009A0F30" w:rsidRDefault="009A0F30" w:rsidP="009A0F3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79922665" w14:textId="77777777" w:rsidR="009A0F30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76D7F83C" w14:textId="37CCE988" w:rsidR="009A0F30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0D29CA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0D29CA" w:rsidRPr="00F16CE5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0D29CA">
        <w:rPr>
          <w:color w:val="333333"/>
          <w:sz w:val="22"/>
          <w:szCs w:val="22"/>
          <w:lang w:eastAsia="pl-PL"/>
        </w:rPr>
        <w:t>848 06 18.</w:t>
      </w:r>
    </w:p>
    <w:p w14:paraId="565B0643" w14:textId="7D44C5B9" w:rsidR="009A0F30" w:rsidRDefault="009A0F30" w:rsidP="009A0F30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 xml:space="preserve">dopełnienia obowiązków określonych w przepisach prawa zgodnie z ustawą z dnia 29 sierpnia 1997 r. Ordynacja podatkowa (Dz. U. z </w:t>
      </w:r>
      <w:r w:rsidR="00B77EF4">
        <w:rPr>
          <w:i/>
          <w:iCs/>
          <w:color w:val="333333"/>
          <w:sz w:val="22"/>
          <w:szCs w:val="22"/>
          <w:lang w:eastAsia="pl-PL"/>
        </w:rPr>
        <w:t>202</w:t>
      </w:r>
      <w:r w:rsidR="009F0690">
        <w:rPr>
          <w:i/>
          <w:iCs/>
          <w:color w:val="333333"/>
          <w:sz w:val="22"/>
          <w:szCs w:val="22"/>
          <w:lang w:eastAsia="pl-PL"/>
        </w:rPr>
        <w:t>5</w:t>
      </w:r>
      <w:r w:rsidR="00B77EF4">
        <w:rPr>
          <w:i/>
          <w:iCs/>
          <w:color w:val="333333"/>
          <w:sz w:val="22"/>
          <w:szCs w:val="22"/>
          <w:lang w:eastAsia="pl-PL"/>
        </w:rPr>
        <w:t>.</w:t>
      </w:r>
      <w:r w:rsidR="009F0690">
        <w:rPr>
          <w:i/>
          <w:iCs/>
          <w:color w:val="333333"/>
          <w:sz w:val="22"/>
          <w:szCs w:val="22"/>
          <w:lang w:eastAsia="pl-PL"/>
        </w:rPr>
        <w:t>111</w:t>
      </w:r>
      <w:r>
        <w:rPr>
          <w:i/>
          <w:iCs/>
          <w:color w:val="333333"/>
          <w:sz w:val="22"/>
          <w:szCs w:val="22"/>
          <w:lang w:eastAsia="pl-PL"/>
        </w:rPr>
        <w:t xml:space="preserve"> t.j.) oraz ustawą z dnia 12 stycznia 1991 r. o podatkach i opłatach lokalnych (Dz. U. z 202</w:t>
      </w:r>
      <w:r w:rsidR="00864CE7">
        <w:rPr>
          <w:i/>
          <w:iCs/>
          <w:color w:val="333333"/>
          <w:sz w:val="22"/>
          <w:szCs w:val="22"/>
          <w:lang w:eastAsia="pl-PL"/>
        </w:rPr>
        <w:t>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1F5AA7">
        <w:rPr>
          <w:i/>
          <w:iCs/>
          <w:color w:val="333333"/>
          <w:sz w:val="22"/>
          <w:szCs w:val="22"/>
          <w:lang w:eastAsia="pl-PL"/>
        </w:rPr>
        <w:t>70</w:t>
      </w:r>
      <w:r w:rsidR="00864CE7">
        <w:rPr>
          <w:i/>
          <w:iCs/>
          <w:color w:val="333333"/>
          <w:sz w:val="22"/>
          <w:szCs w:val="22"/>
          <w:lang w:eastAsia="pl-PL"/>
        </w:rPr>
        <w:t>7</w:t>
      </w:r>
      <w:r>
        <w:rPr>
          <w:i/>
          <w:iCs/>
          <w:color w:val="333333"/>
          <w:sz w:val="22"/>
          <w:szCs w:val="22"/>
          <w:lang w:eastAsia="pl-PL"/>
        </w:rPr>
        <w:t xml:space="preserve"> t.j.)</w:t>
      </w:r>
    </w:p>
    <w:p w14:paraId="7D0C2AE7" w14:textId="77777777" w:rsidR="009A0F30" w:rsidRDefault="009A0F30" w:rsidP="009A0F30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prawa.</w:t>
      </w:r>
    </w:p>
    <w:p w14:paraId="56D6D5B4" w14:textId="77777777" w:rsidR="009A0F30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0AD148EA" w14:textId="77777777" w:rsidR="009A0F30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19E6E96A" w14:textId="77777777" w:rsidR="009A0F30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4A954805" w14:textId="4C719078" w:rsidR="009A0F30" w:rsidRPr="0022524F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6 ust. 6 ustawy z dnia </w:t>
      </w:r>
      <w:r>
        <w:rPr>
          <w:i/>
          <w:iCs/>
          <w:color w:val="333333"/>
          <w:sz w:val="22"/>
          <w:szCs w:val="22"/>
          <w:lang w:eastAsia="pl-PL"/>
        </w:rPr>
        <w:t>12 stycznia 1991 r. o podatkach i opłatach lokalnych (Dz. U. z 202</w:t>
      </w:r>
      <w:r w:rsidR="00864CE7">
        <w:rPr>
          <w:i/>
          <w:iCs/>
          <w:color w:val="333333"/>
          <w:sz w:val="22"/>
          <w:szCs w:val="22"/>
          <w:lang w:eastAsia="pl-PL"/>
        </w:rPr>
        <w:t>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1F5AA7">
        <w:rPr>
          <w:i/>
          <w:iCs/>
          <w:color w:val="333333"/>
          <w:sz w:val="22"/>
          <w:szCs w:val="22"/>
          <w:lang w:eastAsia="pl-PL"/>
        </w:rPr>
        <w:t>70</w:t>
      </w:r>
      <w:r w:rsidR="00864CE7">
        <w:rPr>
          <w:i/>
          <w:iCs/>
          <w:color w:val="333333"/>
          <w:sz w:val="22"/>
          <w:szCs w:val="22"/>
          <w:lang w:eastAsia="pl-PL"/>
        </w:rPr>
        <w:t>7</w:t>
      </w:r>
      <w:r w:rsidR="001F5AA7">
        <w:rPr>
          <w:i/>
          <w:iCs/>
          <w:color w:val="333333"/>
          <w:sz w:val="22"/>
          <w:szCs w:val="22"/>
          <w:lang w:eastAsia="pl-PL"/>
        </w:rPr>
        <w:t xml:space="preserve"> </w:t>
      </w:r>
      <w:r>
        <w:rPr>
          <w:i/>
          <w:iCs/>
          <w:color w:val="333333"/>
          <w:sz w:val="22"/>
          <w:szCs w:val="22"/>
          <w:lang w:eastAsia="pl-PL"/>
        </w:rPr>
        <w:t>t.j.)</w:t>
      </w:r>
    </w:p>
    <w:p w14:paraId="5BF8D0B7" w14:textId="77777777" w:rsidR="009A0F30" w:rsidRPr="0022524F" w:rsidRDefault="009A0F30" w:rsidP="009A0F30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37F7E89A" w14:textId="77777777" w:rsidR="00717C06" w:rsidRDefault="00717C06"/>
    <w:sectPr w:rsidR="00717C06" w:rsidSect="009A0F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A4770F"/>
    <w:multiLevelType w:val="hybridMultilevel"/>
    <w:tmpl w:val="560ED53A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21170917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DDF"/>
    <w:rsid w:val="000D29CA"/>
    <w:rsid w:val="001F5AA7"/>
    <w:rsid w:val="00323BEE"/>
    <w:rsid w:val="00717C06"/>
    <w:rsid w:val="00833429"/>
    <w:rsid w:val="00864CE7"/>
    <w:rsid w:val="009A0F30"/>
    <w:rsid w:val="009F0690"/>
    <w:rsid w:val="00A25DDF"/>
    <w:rsid w:val="00B77EF4"/>
    <w:rsid w:val="00C5172B"/>
    <w:rsid w:val="00F72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45F51"/>
  <w15:chartTrackingRefBased/>
  <w15:docId w15:val="{9FD35254-A4C9-4A2D-A73E-F4DA9507F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0F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9A0F30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9A0F30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29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310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12</cp:revision>
  <dcterms:created xsi:type="dcterms:W3CDTF">2022-12-02T13:24:00Z</dcterms:created>
  <dcterms:modified xsi:type="dcterms:W3CDTF">2026-04-17T08:47:00Z</dcterms:modified>
</cp:coreProperties>
</file>