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5D8D" w:rsidRDefault="000F5D8D" w:rsidP="000F5D8D">
      <w:pPr>
        <w:keepNext/>
        <w:widowControl w:val="0"/>
        <w:numPr>
          <w:ilvl w:val="1"/>
          <w:numId w:val="1"/>
        </w:numPr>
        <w:shd w:val="clear" w:color="auto" w:fill="D9D9D9" w:themeFill="background1" w:themeFillShade="D9"/>
        <w:tabs>
          <w:tab w:val="left" w:pos="576"/>
        </w:tabs>
        <w:spacing w:line="276" w:lineRule="auto"/>
        <w:jc w:val="center"/>
        <w:rPr>
          <w:rFonts w:eastAsia="Calibri"/>
          <w:color w:val="000000"/>
          <w:sz w:val="22"/>
          <w:szCs w:val="22"/>
          <w:lang w:eastAsia="ar-SA"/>
        </w:rPr>
      </w:pPr>
      <w:bookmarkStart w:id="0" w:name="_GoBack"/>
      <w:bookmarkEnd w:id="0"/>
      <w:r>
        <w:rPr>
          <w:rFonts w:eastAsia="Calibri"/>
          <w:b/>
          <w:color w:val="000000"/>
          <w:sz w:val="28"/>
          <w:szCs w:val="22"/>
          <w:u w:val="single"/>
          <w:lang w:eastAsia="ar-SA"/>
        </w:rPr>
        <w:t>OŚWIADCZENIE O PRZYNALEŻNOŚCI LUB BRAKU PRZYNALEŻNOŚCI DO TEJ SAMEJ GRUPY KAPITAŁOWEJ**</w:t>
      </w:r>
    </w:p>
    <w:p w:rsidR="000F5D8D" w:rsidRDefault="000F5D8D" w:rsidP="000F5D8D">
      <w:pPr>
        <w:keepNext/>
        <w:widowControl w:val="0"/>
        <w:numPr>
          <w:ilvl w:val="1"/>
          <w:numId w:val="1"/>
        </w:numPr>
        <w:tabs>
          <w:tab w:val="left" w:pos="576"/>
        </w:tabs>
        <w:spacing w:line="276" w:lineRule="auto"/>
        <w:jc w:val="right"/>
        <w:rPr>
          <w:rFonts w:eastAsia="Calibri"/>
          <w:color w:val="000000"/>
          <w:sz w:val="22"/>
          <w:szCs w:val="22"/>
          <w:lang w:eastAsia="ar-SA"/>
        </w:rPr>
      </w:pPr>
    </w:p>
    <w:p w:rsidR="000F5D8D" w:rsidRDefault="000F5D8D" w:rsidP="000F5D8D">
      <w:pPr>
        <w:keepNext/>
        <w:widowControl w:val="0"/>
        <w:numPr>
          <w:ilvl w:val="1"/>
          <w:numId w:val="1"/>
        </w:numPr>
        <w:tabs>
          <w:tab w:val="left" w:pos="576"/>
        </w:tabs>
        <w:spacing w:line="276" w:lineRule="auto"/>
        <w:jc w:val="right"/>
        <w:rPr>
          <w:color w:val="000000"/>
          <w:sz w:val="22"/>
          <w:szCs w:val="22"/>
          <w:lang w:eastAsia="ar-SA"/>
        </w:rPr>
      </w:pPr>
      <w:r>
        <w:rPr>
          <w:rFonts w:eastAsia="Calibri"/>
          <w:color w:val="000000"/>
          <w:sz w:val="22"/>
          <w:szCs w:val="22"/>
          <w:lang w:eastAsia="ar-SA"/>
        </w:rPr>
        <w:t>..................................................</w:t>
      </w:r>
    </w:p>
    <w:p w:rsidR="000F5D8D" w:rsidRDefault="000F5D8D" w:rsidP="000F5D8D">
      <w:pPr>
        <w:spacing w:after="200" w:line="276" w:lineRule="auto"/>
        <w:jc w:val="both"/>
        <w:rPr>
          <w:b/>
        </w:rPr>
      </w:pPr>
      <w:r>
        <w:rPr>
          <w:color w:val="000000"/>
          <w:sz w:val="22"/>
          <w:szCs w:val="22"/>
          <w:lang w:eastAsia="ar-SA"/>
        </w:rPr>
        <w:t xml:space="preserve">                                               </w:t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2"/>
          <w:szCs w:val="22"/>
          <w:lang w:eastAsia="ar-SA"/>
        </w:rPr>
        <w:tab/>
        <w:t xml:space="preserve"> </w:t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0"/>
          <w:szCs w:val="20"/>
          <w:lang w:eastAsia="ar-SA"/>
        </w:rPr>
        <w:t>(</w:t>
      </w:r>
      <w:r>
        <w:rPr>
          <w:rFonts w:eastAsia="Calibri"/>
          <w:i/>
          <w:color w:val="000000"/>
          <w:sz w:val="20"/>
          <w:szCs w:val="20"/>
          <w:lang w:eastAsia="ar-SA"/>
        </w:rPr>
        <w:t>miejscowość, data)</w:t>
      </w:r>
      <w:r>
        <w:rPr>
          <w:rFonts w:eastAsia="Calibri"/>
          <w:color w:val="000000"/>
          <w:sz w:val="22"/>
          <w:szCs w:val="22"/>
          <w:lang w:eastAsia="ar-SA"/>
        </w:rPr>
        <w:t xml:space="preserve">                                         </w:t>
      </w:r>
    </w:p>
    <w:p w:rsidR="000F5D8D" w:rsidRDefault="000F5D8D" w:rsidP="000F5D8D">
      <w:pPr>
        <w:numPr>
          <w:ilvl w:val="0"/>
          <w:numId w:val="1"/>
        </w:numPr>
      </w:pPr>
      <w:r>
        <w:rPr>
          <w:b/>
        </w:rPr>
        <w:t>Wykonawca:</w:t>
      </w:r>
    </w:p>
    <w:p w:rsidR="000F5D8D" w:rsidRDefault="000F5D8D" w:rsidP="000F5D8D">
      <w:pPr>
        <w:numPr>
          <w:ilvl w:val="0"/>
          <w:numId w:val="1"/>
        </w:numPr>
        <w:spacing w:line="360" w:lineRule="auto"/>
        <w:ind w:left="0" w:right="5954" w:firstLine="0"/>
        <w:rPr>
          <w:i/>
        </w:rPr>
      </w:pPr>
      <w:r>
        <w:t>………………………………………………………………</w:t>
      </w:r>
    </w:p>
    <w:p w:rsidR="000F5D8D" w:rsidRPr="000F5D8D" w:rsidRDefault="000F5D8D" w:rsidP="000F5D8D">
      <w:pPr>
        <w:numPr>
          <w:ilvl w:val="0"/>
          <w:numId w:val="1"/>
        </w:numPr>
        <w:ind w:left="0" w:right="5953" w:firstLine="0"/>
        <w:rPr>
          <w:b/>
          <w:bCs/>
          <w:color w:val="000000"/>
          <w:sz w:val="22"/>
        </w:rPr>
      </w:pPr>
      <w:r w:rsidRPr="000F5D8D">
        <w:rPr>
          <w:i/>
          <w:sz w:val="20"/>
        </w:rPr>
        <w:t>(pełna nazwa/firma, adres, w zależności od podmiotu: NIP/PESEL, KRS/CEiDG)</w:t>
      </w:r>
    </w:p>
    <w:p w:rsidR="000F5D8D" w:rsidRDefault="000F5D8D" w:rsidP="000F5D8D">
      <w:pPr>
        <w:numPr>
          <w:ilvl w:val="0"/>
          <w:numId w:val="1"/>
        </w:numPr>
        <w:ind w:left="0" w:firstLine="0"/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Gmina Trzebielino </w:t>
      </w:r>
    </w:p>
    <w:p w:rsidR="000F5D8D" w:rsidRDefault="000F5D8D" w:rsidP="000F5D8D">
      <w:pPr>
        <w:numPr>
          <w:ilvl w:val="0"/>
          <w:numId w:val="1"/>
        </w:num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</w:t>
      </w:r>
      <w:proofErr w:type="gramStart"/>
      <w:r w:rsidR="00780ECB">
        <w:rPr>
          <w:b/>
          <w:bCs/>
          <w:color w:val="000000"/>
          <w:sz w:val="28"/>
        </w:rPr>
        <w:t>ul</w:t>
      </w:r>
      <w:proofErr w:type="gramEnd"/>
      <w:r w:rsidR="00780ECB">
        <w:rPr>
          <w:b/>
          <w:bCs/>
          <w:color w:val="000000"/>
          <w:sz w:val="28"/>
        </w:rPr>
        <w:t>. Wiejska 15</w:t>
      </w:r>
    </w:p>
    <w:p w:rsidR="000F5D8D" w:rsidRDefault="000F5D8D" w:rsidP="000F5D8D">
      <w:pPr>
        <w:numPr>
          <w:ilvl w:val="0"/>
          <w:numId w:val="1"/>
        </w:numPr>
        <w:rPr>
          <w:rFonts w:eastAsia="Calibri"/>
          <w:b/>
          <w:color w:val="000000"/>
          <w:sz w:val="28"/>
          <w:szCs w:val="22"/>
          <w:lang w:eastAsia="ar-SA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77-235 Trzebielino</w:t>
      </w:r>
    </w:p>
    <w:p w:rsidR="000F5D8D" w:rsidRDefault="000F5D8D" w:rsidP="000F5D8D">
      <w:pPr>
        <w:keepNext/>
        <w:widowControl w:val="0"/>
        <w:numPr>
          <w:ilvl w:val="1"/>
          <w:numId w:val="1"/>
        </w:numPr>
        <w:tabs>
          <w:tab w:val="left" w:pos="576"/>
        </w:tabs>
        <w:spacing w:line="276" w:lineRule="auto"/>
        <w:jc w:val="center"/>
        <w:rPr>
          <w:rFonts w:eastAsia="Calibri"/>
          <w:b/>
          <w:color w:val="000000"/>
          <w:sz w:val="28"/>
          <w:szCs w:val="22"/>
          <w:lang w:eastAsia="ar-SA"/>
        </w:rPr>
      </w:pPr>
    </w:p>
    <w:p w:rsidR="000F5D8D" w:rsidRPr="000F5D8D" w:rsidRDefault="000F5D8D" w:rsidP="000F5D8D">
      <w:pPr>
        <w:keepNext/>
        <w:widowControl w:val="0"/>
        <w:numPr>
          <w:ilvl w:val="1"/>
          <w:numId w:val="1"/>
        </w:numPr>
        <w:tabs>
          <w:tab w:val="left" w:pos="576"/>
        </w:tabs>
        <w:spacing w:line="276" w:lineRule="auto"/>
        <w:jc w:val="center"/>
        <w:rPr>
          <w:rFonts w:eastAsia="Calibri"/>
          <w:color w:val="000000"/>
          <w:lang w:eastAsia="en-US"/>
        </w:rPr>
      </w:pPr>
      <w:r w:rsidRPr="000F5D8D">
        <w:rPr>
          <w:rFonts w:eastAsia="Calibri"/>
          <w:color w:val="000000"/>
          <w:lang w:eastAsia="ar-SA"/>
        </w:rPr>
        <w:t xml:space="preserve">Zgodnie z </w:t>
      </w:r>
      <w:r w:rsidRPr="000F5D8D">
        <w:rPr>
          <w:rFonts w:eastAsia="Calibri"/>
          <w:b/>
          <w:color w:val="000000"/>
          <w:lang w:eastAsia="ar-SA"/>
        </w:rPr>
        <w:t>art. 24 ust 1 pkt 23</w:t>
      </w:r>
      <w:r w:rsidRPr="000F5D8D">
        <w:rPr>
          <w:rFonts w:eastAsia="Calibri"/>
          <w:color w:val="000000"/>
          <w:lang w:eastAsia="ar-SA"/>
        </w:rPr>
        <w:t xml:space="preserve"> ustawy Prawo Zamówień ustawy z dnia 29 stycznia 2004 r.                                        </w:t>
      </w:r>
    </w:p>
    <w:p w:rsidR="000F5D8D" w:rsidRPr="000F5D8D" w:rsidRDefault="000F5D8D" w:rsidP="000F5D8D">
      <w:pPr>
        <w:spacing w:line="276" w:lineRule="auto"/>
        <w:jc w:val="both"/>
        <w:rPr>
          <w:rFonts w:eastAsia="Calibri"/>
          <w:i/>
          <w:iCs/>
          <w:color w:val="000000"/>
          <w:lang w:eastAsia="en-US"/>
        </w:rPr>
      </w:pPr>
      <w:proofErr w:type="gramStart"/>
      <w:r w:rsidRPr="000F5D8D">
        <w:rPr>
          <w:rFonts w:eastAsia="Calibri"/>
          <w:color w:val="000000"/>
          <w:lang w:eastAsia="en-US"/>
        </w:rPr>
        <w:t>Wykonawca: ................................................</w:t>
      </w:r>
      <w:proofErr w:type="gramEnd"/>
      <w:r w:rsidRPr="000F5D8D">
        <w:rPr>
          <w:rFonts w:eastAsia="Calibri"/>
          <w:color w:val="000000"/>
          <w:lang w:eastAsia="en-US"/>
        </w:rPr>
        <w:t>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Calibri"/>
          <w:color w:val="000000"/>
          <w:lang w:eastAsia="en-US"/>
        </w:rPr>
        <w:t>..............................</w:t>
      </w:r>
    </w:p>
    <w:p w:rsidR="000F5D8D" w:rsidRPr="000F5D8D" w:rsidRDefault="000F5D8D" w:rsidP="000F5D8D">
      <w:pPr>
        <w:spacing w:after="200" w:line="276" w:lineRule="auto"/>
        <w:jc w:val="center"/>
        <w:rPr>
          <w:rFonts w:eastAsia="Calibri"/>
          <w:b/>
          <w:bCs/>
          <w:color w:val="000000"/>
          <w:sz w:val="20"/>
          <w:lang w:eastAsia="en-US"/>
        </w:rPr>
      </w:pPr>
      <w:r w:rsidRPr="000F5D8D">
        <w:rPr>
          <w:rFonts w:eastAsia="Calibri"/>
          <w:i/>
          <w:iCs/>
          <w:color w:val="000000"/>
          <w:sz w:val="20"/>
          <w:lang w:eastAsia="en-US"/>
        </w:rPr>
        <w:t>(nazwa i adres Wykonawcy)</w:t>
      </w:r>
    </w:p>
    <w:p w:rsidR="000F5D8D" w:rsidRPr="000F5D8D" w:rsidRDefault="000F5D8D" w:rsidP="000F5D8D">
      <w:pPr>
        <w:spacing w:line="276" w:lineRule="auto"/>
        <w:jc w:val="center"/>
        <w:rPr>
          <w:rFonts w:eastAsia="Calibri"/>
          <w:b/>
          <w:color w:val="000000"/>
          <w:lang w:eastAsia="ar-SA"/>
        </w:rPr>
      </w:pPr>
      <w:r w:rsidRPr="000F5D8D">
        <w:rPr>
          <w:rFonts w:eastAsia="Calibri"/>
          <w:b/>
          <w:bCs/>
          <w:color w:val="000000"/>
          <w:lang w:eastAsia="en-US"/>
        </w:rPr>
        <w:t>Ubiegając się o udzielenie zamówienia publicznego, w postępowaniu o udzielenie zamówienia pn.:</w:t>
      </w:r>
      <w:r w:rsidRPr="000F5D8D">
        <w:rPr>
          <w:rFonts w:eastAsia="Calibri"/>
          <w:b/>
          <w:color w:val="000000"/>
          <w:lang w:eastAsia="ar-SA"/>
        </w:rPr>
        <w:t xml:space="preserve"> </w:t>
      </w:r>
    </w:p>
    <w:p w:rsidR="000F5D8D" w:rsidRPr="000F5D8D" w:rsidRDefault="00A8426E" w:rsidP="000F5D8D">
      <w:pPr>
        <w:spacing w:line="276" w:lineRule="auto"/>
        <w:jc w:val="center"/>
        <w:rPr>
          <w:b/>
          <w:bCs/>
          <w:color w:val="000000"/>
        </w:rPr>
      </w:pPr>
      <w:r w:rsidRPr="00A8426E">
        <w:rPr>
          <w:b/>
          <w:bCs/>
          <w:color w:val="000000"/>
        </w:rPr>
        <w:t>„Modernizacja drogi dojazdowej do gruntów rolnych – Przebudowa drogi gm</w:t>
      </w:r>
      <w:r>
        <w:rPr>
          <w:b/>
          <w:bCs/>
          <w:color w:val="000000"/>
        </w:rPr>
        <w:t>innej na odcinku Dolno-</w:t>
      </w:r>
      <w:proofErr w:type="spellStart"/>
      <w:r>
        <w:rPr>
          <w:b/>
          <w:bCs/>
          <w:color w:val="000000"/>
        </w:rPr>
        <w:t>Glewnik</w:t>
      </w:r>
      <w:proofErr w:type="spellEnd"/>
      <w:r w:rsidR="000F5D8D" w:rsidRPr="000F5D8D">
        <w:rPr>
          <w:b/>
          <w:bCs/>
          <w:color w:val="000000"/>
        </w:rPr>
        <w:t>”</w:t>
      </w:r>
    </w:p>
    <w:p w:rsidR="000F5D8D" w:rsidRPr="000F5D8D" w:rsidRDefault="000F5D8D" w:rsidP="000F5D8D">
      <w:pPr>
        <w:spacing w:line="276" w:lineRule="auto"/>
        <w:jc w:val="center"/>
        <w:rPr>
          <w:rFonts w:eastAsia="Calibri"/>
          <w:b/>
          <w:bCs/>
          <w:color w:val="000000"/>
          <w:lang w:eastAsia="en-US"/>
        </w:rPr>
      </w:pPr>
      <w:proofErr w:type="gramStart"/>
      <w:r w:rsidRPr="000F5D8D">
        <w:rPr>
          <w:rFonts w:eastAsia="Calibri"/>
          <w:b/>
          <w:bCs/>
          <w:color w:val="000000"/>
          <w:lang w:eastAsia="en-US"/>
        </w:rPr>
        <w:t>informuje</w:t>
      </w:r>
      <w:proofErr w:type="gramEnd"/>
      <w:r w:rsidRPr="000F5D8D">
        <w:rPr>
          <w:rFonts w:eastAsia="Calibri"/>
          <w:b/>
          <w:bCs/>
          <w:color w:val="000000"/>
          <w:lang w:eastAsia="en-US"/>
        </w:rPr>
        <w:t xml:space="preserve">, że </w:t>
      </w:r>
    </w:p>
    <w:p w:rsidR="000F5D8D" w:rsidRDefault="000F5D8D" w:rsidP="000F5D8D">
      <w:pPr>
        <w:spacing w:line="276" w:lineRule="auto"/>
        <w:jc w:val="center"/>
        <w:rPr>
          <w:rFonts w:eastAsia="Calibri"/>
          <w:color w:val="000000"/>
          <w:sz w:val="22"/>
          <w:szCs w:val="22"/>
          <w:lang w:eastAsia="en-US"/>
        </w:rPr>
      </w:pPr>
    </w:p>
    <w:p w:rsidR="000F5D8D" w:rsidRPr="000F5D8D" w:rsidRDefault="000F5D8D" w:rsidP="000F5D8D">
      <w:pPr>
        <w:numPr>
          <w:ilvl w:val="0"/>
          <w:numId w:val="2"/>
        </w:numPr>
        <w:spacing w:after="200" w:line="276" w:lineRule="auto"/>
        <w:jc w:val="both"/>
        <w:rPr>
          <w:rFonts w:eastAsia="Calibri"/>
          <w:color w:val="000000"/>
          <w:szCs w:val="22"/>
          <w:lang w:eastAsia="en-US"/>
        </w:rPr>
      </w:pPr>
      <w:proofErr w:type="gramStart"/>
      <w:r w:rsidRPr="000F5D8D">
        <w:rPr>
          <w:rFonts w:eastAsia="Calibri"/>
          <w:color w:val="000000"/>
          <w:szCs w:val="22"/>
          <w:lang w:eastAsia="en-US"/>
        </w:rPr>
        <w:t>nie</w:t>
      </w:r>
      <w:proofErr w:type="gramEnd"/>
      <w:r w:rsidRPr="000F5D8D">
        <w:rPr>
          <w:rFonts w:eastAsia="Calibri"/>
          <w:color w:val="000000"/>
          <w:szCs w:val="22"/>
          <w:lang w:eastAsia="en-US"/>
        </w:rPr>
        <w:t xml:space="preserve"> należy do grupy kapitałowej*, w rozumieniu ustawy z dnia 16 lutego 2007 r. o ochronie konkurencji i konsumentów (Dz. U. Nr 2015, poz. 184);</w:t>
      </w:r>
    </w:p>
    <w:p w:rsidR="000F5D8D" w:rsidRPr="000F5D8D" w:rsidRDefault="000F5D8D" w:rsidP="000F5D8D">
      <w:pPr>
        <w:numPr>
          <w:ilvl w:val="0"/>
          <w:numId w:val="2"/>
        </w:numPr>
        <w:spacing w:line="276" w:lineRule="auto"/>
        <w:jc w:val="both"/>
        <w:rPr>
          <w:color w:val="000000"/>
          <w:szCs w:val="22"/>
          <w:lang w:eastAsia="en-US"/>
        </w:rPr>
      </w:pPr>
      <w:proofErr w:type="gramStart"/>
      <w:r w:rsidRPr="000F5D8D">
        <w:rPr>
          <w:rFonts w:eastAsia="Calibri"/>
          <w:color w:val="000000"/>
          <w:szCs w:val="22"/>
          <w:lang w:eastAsia="en-US"/>
        </w:rPr>
        <w:t>należy</w:t>
      </w:r>
      <w:proofErr w:type="gramEnd"/>
      <w:r w:rsidRPr="000F5D8D">
        <w:rPr>
          <w:rFonts w:eastAsia="Calibri"/>
          <w:color w:val="000000"/>
          <w:szCs w:val="22"/>
          <w:lang w:eastAsia="en-US"/>
        </w:rPr>
        <w:t xml:space="preserve"> do grupy kapitałowej*, w rozumieniu ustawy z dnia 16 lutego 2007 r. o ochronie konkurencji i konsumentów (Dz. U. Nr 2015, poz., 184) w której skład wchodzą następujące podmioty: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664"/>
        <w:gridCol w:w="3827"/>
        <w:gridCol w:w="4077"/>
      </w:tblGrid>
      <w:tr w:rsidR="000F5D8D" w:rsidTr="000F5D8D">
        <w:trPr>
          <w:trHeight w:val="376"/>
        </w:trPr>
        <w:tc>
          <w:tcPr>
            <w:tcW w:w="664" w:type="dxa"/>
            <w:vAlign w:val="center"/>
          </w:tcPr>
          <w:p w:rsidR="000F5D8D" w:rsidRPr="000F5D8D" w:rsidRDefault="000F5D8D" w:rsidP="000F5D8D">
            <w:pPr>
              <w:spacing w:after="200" w:line="276" w:lineRule="auto"/>
              <w:jc w:val="center"/>
              <w:rPr>
                <w:b/>
                <w:color w:val="000000"/>
                <w:szCs w:val="22"/>
                <w:lang w:eastAsia="en-US"/>
              </w:rPr>
            </w:pPr>
            <w:r w:rsidRPr="000F5D8D">
              <w:rPr>
                <w:b/>
                <w:color w:val="000000"/>
                <w:szCs w:val="22"/>
                <w:lang w:eastAsia="en-US"/>
              </w:rPr>
              <w:t>Lp.</w:t>
            </w:r>
          </w:p>
        </w:tc>
        <w:tc>
          <w:tcPr>
            <w:tcW w:w="3827" w:type="dxa"/>
            <w:vAlign w:val="center"/>
          </w:tcPr>
          <w:p w:rsidR="000F5D8D" w:rsidRPr="000F5D8D" w:rsidRDefault="000F5D8D" w:rsidP="000F5D8D">
            <w:pPr>
              <w:spacing w:after="200" w:line="276" w:lineRule="auto"/>
              <w:jc w:val="center"/>
              <w:rPr>
                <w:b/>
                <w:color w:val="000000"/>
                <w:szCs w:val="22"/>
                <w:lang w:eastAsia="en-US"/>
              </w:rPr>
            </w:pPr>
            <w:r w:rsidRPr="000F5D8D">
              <w:rPr>
                <w:b/>
                <w:color w:val="000000"/>
                <w:szCs w:val="22"/>
                <w:lang w:eastAsia="en-US"/>
              </w:rPr>
              <w:t>Nazwa podmiotu</w:t>
            </w:r>
          </w:p>
        </w:tc>
        <w:tc>
          <w:tcPr>
            <w:tcW w:w="4077" w:type="dxa"/>
            <w:vAlign w:val="center"/>
          </w:tcPr>
          <w:p w:rsidR="000F5D8D" w:rsidRPr="000F5D8D" w:rsidRDefault="000F5D8D" w:rsidP="000F5D8D">
            <w:pPr>
              <w:spacing w:after="200" w:line="276" w:lineRule="auto"/>
              <w:jc w:val="center"/>
              <w:rPr>
                <w:b/>
                <w:color w:val="000000"/>
                <w:szCs w:val="22"/>
                <w:lang w:eastAsia="en-US"/>
              </w:rPr>
            </w:pPr>
            <w:r w:rsidRPr="000F5D8D">
              <w:rPr>
                <w:b/>
                <w:color w:val="000000"/>
                <w:szCs w:val="22"/>
                <w:lang w:eastAsia="en-US"/>
              </w:rPr>
              <w:t>Adres podmiotu</w:t>
            </w:r>
          </w:p>
        </w:tc>
      </w:tr>
      <w:tr w:rsidR="000F5D8D" w:rsidTr="000F5D8D">
        <w:trPr>
          <w:trHeight w:val="396"/>
        </w:trPr>
        <w:tc>
          <w:tcPr>
            <w:tcW w:w="664" w:type="dxa"/>
            <w:vAlign w:val="center"/>
          </w:tcPr>
          <w:p w:rsidR="000F5D8D" w:rsidRPr="000F5D8D" w:rsidRDefault="000F5D8D" w:rsidP="000F5D8D">
            <w:pPr>
              <w:spacing w:after="200" w:line="276" w:lineRule="auto"/>
              <w:jc w:val="center"/>
              <w:rPr>
                <w:color w:val="000000"/>
                <w:sz w:val="20"/>
                <w:szCs w:val="22"/>
                <w:lang w:eastAsia="en-US"/>
              </w:rPr>
            </w:pPr>
            <w:r w:rsidRPr="000F5D8D">
              <w:rPr>
                <w:color w:val="000000"/>
                <w:sz w:val="20"/>
                <w:szCs w:val="22"/>
                <w:lang w:eastAsia="en-US"/>
              </w:rPr>
              <w:t>1.</w:t>
            </w:r>
          </w:p>
        </w:tc>
        <w:tc>
          <w:tcPr>
            <w:tcW w:w="3827" w:type="dxa"/>
          </w:tcPr>
          <w:p w:rsidR="000F5D8D" w:rsidRPr="000F5D8D" w:rsidRDefault="000F5D8D" w:rsidP="000F5D8D">
            <w:pPr>
              <w:spacing w:after="200" w:line="276" w:lineRule="auto"/>
              <w:jc w:val="both"/>
              <w:rPr>
                <w:color w:val="000000"/>
                <w:sz w:val="20"/>
                <w:szCs w:val="22"/>
                <w:lang w:eastAsia="en-US"/>
              </w:rPr>
            </w:pPr>
          </w:p>
        </w:tc>
        <w:tc>
          <w:tcPr>
            <w:tcW w:w="4077" w:type="dxa"/>
          </w:tcPr>
          <w:p w:rsidR="000F5D8D" w:rsidRPr="000F5D8D" w:rsidRDefault="000F5D8D" w:rsidP="000F5D8D">
            <w:pPr>
              <w:spacing w:after="200" w:line="276" w:lineRule="auto"/>
              <w:jc w:val="both"/>
              <w:rPr>
                <w:color w:val="000000"/>
                <w:sz w:val="20"/>
                <w:szCs w:val="22"/>
                <w:lang w:eastAsia="en-US"/>
              </w:rPr>
            </w:pPr>
          </w:p>
        </w:tc>
      </w:tr>
      <w:tr w:rsidR="000F5D8D" w:rsidTr="000F5D8D">
        <w:trPr>
          <w:trHeight w:val="318"/>
        </w:trPr>
        <w:tc>
          <w:tcPr>
            <w:tcW w:w="664" w:type="dxa"/>
            <w:vAlign w:val="center"/>
          </w:tcPr>
          <w:p w:rsidR="000F5D8D" w:rsidRPr="000F5D8D" w:rsidRDefault="000F5D8D" w:rsidP="000F5D8D">
            <w:pPr>
              <w:spacing w:after="200" w:line="276" w:lineRule="auto"/>
              <w:jc w:val="center"/>
              <w:rPr>
                <w:color w:val="000000"/>
                <w:sz w:val="20"/>
                <w:szCs w:val="22"/>
                <w:lang w:eastAsia="en-US"/>
              </w:rPr>
            </w:pPr>
            <w:r w:rsidRPr="000F5D8D">
              <w:rPr>
                <w:color w:val="000000"/>
                <w:sz w:val="20"/>
                <w:szCs w:val="22"/>
                <w:lang w:eastAsia="en-US"/>
              </w:rPr>
              <w:t>2.</w:t>
            </w:r>
          </w:p>
        </w:tc>
        <w:tc>
          <w:tcPr>
            <w:tcW w:w="3827" w:type="dxa"/>
          </w:tcPr>
          <w:p w:rsidR="000F5D8D" w:rsidRPr="000F5D8D" w:rsidRDefault="000F5D8D" w:rsidP="000F5D8D">
            <w:pPr>
              <w:spacing w:after="200" w:line="276" w:lineRule="auto"/>
              <w:jc w:val="both"/>
              <w:rPr>
                <w:color w:val="000000"/>
                <w:sz w:val="20"/>
                <w:szCs w:val="22"/>
                <w:lang w:eastAsia="en-US"/>
              </w:rPr>
            </w:pPr>
          </w:p>
        </w:tc>
        <w:tc>
          <w:tcPr>
            <w:tcW w:w="4077" w:type="dxa"/>
          </w:tcPr>
          <w:p w:rsidR="000F5D8D" w:rsidRPr="000F5D8D" w:rsidRDefault="000F5D8D" w:rsidP="000F5D8D">
            <w:pPr>
              <w:spacing w:after="200" w:line="276" w:lineRule="auto"/>
              <w:jc w:val="both"/>
              <w:rPr>
                <w:color w:val="000000"/>
                <w:sz w:val="20"/>
                <w:szCs w:val="22"/>
                <w:lang w:eastAsia="en-US"/>
              </w:rPr>
            </w:pPr>
          </w:p>
        </w:tc>
      </w:tr>
      <w:tr w:rsidR="000F5D8D" w:rsidTr="000F5D8D">
        <w:trPr>
          <w:trHeight w:val="240"/>
        </w:trPr>
        <w:tc>
          <w:tcPr>
            <w:tcW w:w="664" w:type="dxa"/>
            <w:vAlign w:val="center"/>
          </w:tcPr>
          <w:p w:rsidR="000F5D8D" w:rsidRPr="000F5D8D" w:rsidRDefault="000F5D8D" w:rsidP="000F5D8D">
            <w:pPr>
              <w:spacing w:after="200" w:line="276" w:lineRule="auto"/>
              <w:jc w:val="center"/>
              <w:rPr>
                <w:color w:val="000000"/>
                <w:sz w:val="20"/>
                <w:szCs w:val="22"/>
                <w:lang w:eastAsia="en-US"/>
              </w:rPr>
            </w:pPr>
            <w:r w:rsidRPr="000F5D8D">
              <w:rPr>
                <w:color w:val="000000"/>
                <w:sz w:val="20"/>
                <w:szCs w:val="22"/>
                <w:lang w:eastAsia="en-US"/>
              </w:rPr>
              <w:t>3.</w:t>
            </w:r>
          </w:p>
        </w:tc>
        <w:tc>
          <w:tcPr>
            <w:tcW w:w="3827" w:type="dxa"/>
          </w:tcPr>
          <w:p w:rsidR="000F5D8D" w:rsidRPr="000F5D8D" w:rsidRDefault="000F5D8D" w:rsidP="000F5D8D">
            <w:pPr>
              <w:spacing w:after="200" w:line="276" w:lineRule="auto"/>
              <w:jc w:val="both"/>
              <w:rPr>
                <w:color w:val="000000"/>
                <w:sz w:val="20"/>
                <w:szCs w:val="22"/>
                <w:lang w:eastAsia="en-US"/>
              </w:rPr>
            </w:pPr>
          </w:p>
        </w:tc>
        <w:tc>
          <w:tcPr>
            <w:tcW w:w="4077" w:type="dxa"/>
          </w:tcPr>
          <w:p w:rsidR="000F5D8D" w:rsidRPr="000F5D8D" w:rsidRDefault="000F5D8D" w:rsidP="000F5D8D">
            <w:pPr>
              <w:spacing w:after="200" w:line="276" w:lineRule="auto"/>
              <w:jc w:val="both"/>
              <w:rPr>
                <w:color w:val="000000"/>
                <w:sz w:val="20"/>
                <w:szCs w:val="22"/>
                <w:lang w:eastAsia="en-US"/>
              </w:rPr>
            </w:pPr>
          </w:p>
        </w:tc>
      </w:tr>
      <w:tr w:rsidR="000F5D8D" w:rsidTr="000F5D8D">
        <w:tc>
          <w:tcPr>
            <w:tcW w:w="664" w:type="dxa"/>
            <w:vAlign w:val="center"/>
          </w:tcPr>
          <w:p w:rsidR="000F5D8D" w:rsidRPr="000F5D8D" w:rsidRDefault="000F5D8D" w:rsidP="000F5D8D">
            <w:pPr>
              <w:spacing w:after="200" w:line="276" w:lineRule="auto"/>
              <w:jc w:val="center"/>
              <w:rPr>
                <w:color w:val="000000"/>
                <w:sz w:val="20"/>
                <w:szCs w:val="22"/>
                <w:lang w:eastAsia="en-US"/>
              </w:rPr>
            </w:pPr>
            <w:r w:rsidRPr="000F5D8D">
              <w:rPr>
                <w:color w:val="000000"/>
                <w:sz w:val="20"/>
                <w:szCs w:val="22"/>
                <w:lang w:eastAsia="en-US"/>
              </w:rPr>
              <w:t>…..</w:t>
            </w:r>
          </w:p>
        </w:tc>
        <w:tc>
          <w:tcPr>
            <w:tcW w:w="3827" w:type="dxa"/>
          </w:tcPr>
          <w:p w:rsidR="000F5D8D" w:rsidRPr="000F5D8D" w:rsidRDefault="000F5D8D" w:rsidP="000F5D8D">
            <w:pPr>
              <w:spacing w:after="200" w:line="276" w:lineRule="auto"/>
              <w:jc w:val="both"/>
              <w:rPr>
                <w:color w:val="000000"/>
                <w:sz w:val="20"/>
                <w:szCs w:val="22"/>
                <w:lang w:eastAsia="en-US"/>
              </w:rPr>
            </w:pPr>
          </w:p>
        </w:tc>
        <w:tc>
          <w:tcPr>
            <w:tcW w:w="4077" w:type="dxa"/>
          </w:tcPr>
          <w:p w:rsidR="000F5D8D" w:rsidRPr="000F5D8D" w:rsidRDefault="000F5D8D" w:rsidP="000F5D8D">
            <w:pPr>
              <w:spacing w:after="200" w:line="276" w:lineRule="auto"/>
              <w:jc w:val="both"/>
              <w:rPr>
                <w:color w:val="000000"/>
                <w:sz w:val="20"/>
                <w:szCs w:val="22"/>
                <w:lang w:eastAsia="en-US"/>
              </w:rPr>
            </w:pPr>
          </w:p>
        </w:tc>
      </w:tr>
    </w:tbl>
    <w:p w:rsidR="000F5D8D" w:rsidRDefault="000F5D8D" w:rsidP="000F5D8D">
      <w:pPr>
        <w:spacing w:after="200" w:line="276" w:lineRule="auto"/>
        <w:ind w:left="720"/>
        <w:jc w:val="both"/>
        <w:rPr>
          <w:color w:val="000000"/>
          <w:sz w:val="22"/>
          <w:szCs w:val="22"/>
          <w:lang w:eastAsia="en-US"/>
        </w:rPr>
      </w:pPr>
    </w:p>
    <w:p w:rsidR="000F5D8D" w:rsidRDefault="000F5D8D" w:rsidP="000F5D8D">
      <w:pPr>
        <w:spacing w:before="280" w:after="280" w:line="276" w:lineRule="auto"/>
        <w:ind w:left="2832" w:firstLine="708"/>
        <w:rPr>
          <w:rFonts w:eastAsia="Calibri"/>
          <w:b/>
          <w:color w:val="000000"/>
          <w:sz w:val="16"/>
          <w:szCs w:val="16"/>
          <w:lang w:eastAsia="en-US"/>
        </w:rPr>
      </w:pPr>
      <w:r>
        <w:rPr>
          <w:color w:val="000000"/>
          <w:sz w:val="22"/>
          <w:szCs w:val="22"/>
          <w:lang w:eastAsia="ar-SA"/>
        </w:rPr>
        <w:t>…………</w:t>
      </w:r>
      <w:r>
        <w:rPr>
          <w:rFonts w:eastAsia="Calibri"/>
          <w:color w:val="000000"/>
          <w:sz w:val="22"/>
          <w:szCs w:val="22"/>
          <w:lang w:eastAsia="ar-SA"/>
        </w:rPr>
        <w:t xml:space="preserve">.................................................                                                                              </w:t>
      </w:r>
      <w:r>
        <w:rPr>
          <w:rFonts w:eastAsia="Calibri"/>
          <w:i/>
          <w:color w:val="000000"/>
          <w:sz w:val="20"/>
          <w:szCs w:val="20"/>
          <w:lang w:eastAsia="ar-SA"/>
        </w:rPr>
        <w:t xml:space="preserve">(pieczątki imienne i podpisy osób uprawnionych do </w:t>
      </w:r>
      <w:proofErr w:type="gramStart"/>
      <w:r>
        <w:rPr>
          <w:rFonts w:eastAsia="Calibri"/>
          <w:i/>
          <w:color w:val="000000"/>
          <w:sz w:val="20"/>
          <w:szCs w:val="20"/>
          <w:lang w:eastAsia="ar-SA"/>
        </w:rPr>
        <w:t xml:space="preserve">reprezentowania ) </w:t>
      </w:r>
      <w:proofErr w:type="gramEnd"/>
    </w:p>
    <w:p w:rsidR="000F5D8D" w:rsidRDefault="000F5D8D" w:rsidP="000F5D8D">
      <w:pPr>
        <w:spacing w:after="200" w:line="276" w:lineRule="auto"/>
        <w:jc w:val="both"/>
        <w:rPr>
          <w:rFonts w:eastAsia="Calibri"/>
          <w:b/>
          <w:color w:val="000000"/>
          <w:sz w:val="18"/>
          <w:szCs w:val="18"/>
          <w:lang w:eastAsia="en-US"/>
        </w:rPr>
      </w:pPr>
    </w:p>
    <w:p w:rsidR="000F5D8D" w:rsidRPr="000F5D8D" w:rsidRDefault="000F5D8D" w:rsidP="000F5D8D">
      <w:pPr>
        <w:spacing w:after="200" w:line="276" w:lineRule="auto"/>
        <w:jc w:val="both"/>
        <w:rPr>
          <w:rFonts w:eastAsia="Calibri"/>
          <w:b/>
          <w:color w:val="000000"/>
          <w:u w:val="single"/>
          <w:lang w:eastAsia="en-US"/>
        </w:rPr>
      </w:pPr>
      <w:r w:rsidRPr="000F5D8D">
        <w:rPr>
          <w:rFonts w:eastAsia="Calibri"/>
          <w:b/>
          <w:color w:val="000000"/>
          <w:lang w:eastAsia="en-US"/>
        </w:rPr>
        <w:t>* Należy zaznaczyć właściwe przy użyciu znaku „X”.</w:t>
      </w:r>
    </w:p>
    <w:p w:rsidR="000F5D8D" w:rsidRPr="000F5D8D" w:rsidRDefault="000F5D8D" w:rsidP="000F5D8D">
      <w:pPr>
        <w:spacing w:after="200" w:line="276" w:lineRule="auto"/>
        <w:jc w:val="both"/>
        <w:rPr>
          <w:rFonts w:eastAsia="Calibri"/>
          <w:b/>
          <w:color w:val="000000"/>
          <w:lang w:eastAsia="en-US"/>
        </w:rPr>
      </w:pPr>
      <w:r w:rsidRPr="000F5D8D">
        <w:rPr>
          <w:rFonts w:eastAsia="Calibri"/>
          <w:b/>
          <w:color w:val="000000"/>
          <w:u w:val="single"/>
          <w:lang w:eastAsia="en-US"/>
        </w:rPr>
        <w:t>**</w:t>
      </w:r>
      <w:r w:rsidRPr="000F5D8D">
        <w:rPr>
          <w:b/>
          <w:color w:val="000000"/>
          <w:u w:val="single"/>
        </w:rPr>
        <w:t xml:space="preserve"> Wykonawca, w terminie 3 dni od zamieszczenia na stronie internetowej informacji, o której mowa w art. 86 ust. 5 u</w:t>
      </w:r>
      <w:r>
        <w:rPr>
          <w:b/>
          <w:color w:val="000000"/>
          <w:u w:val="single"/>
        </w:rPr>
        <w:t xml:space="preserve">stawy </w:t>
      </w:r>
      <w:r w:rsidRPr="000F5D8D">
        <w:rPr>
          <w:b/>
          <w:color w:val="000000"/>
          <w:u w:val="single"/>
        </w:rPr>
        <w:t xml:space="preserve">Pzp (tj.: informacja z otwarcia ofert), przekazuje zamawiającemu </w:t>
      </w:r>
      <w:r w:rsidRPr="000F5D8D">
        <w:rPr>
          <w:rStyle w:val="highlight"/>
          <w:b/>
          <w:color w:val="000000"/>
          <w:u w:val="single"/>
        </w:rPr>
        <w:t>oświadczenie</w:t>
      </w:r>
      <w:r w:rsidRPr="000F5D8D">
        <w:rPr>
          <w:b/>
          <w:color w:val="000000"/>
          <w:u w:val="single"/>
        </w:rPr>
        <w:t xml:space="preserve"> o przynależności lub braku przynależności do tej samej grupy kapitałowej, o której mowa w ust. 1 pkt 23. Wraz ze złożeniem oświadczenia, wykonawca może przedstawić dowody, że powiązania z innym wykonawcą nie prowadzą do zakłócenia konkurencji w postępowaniu o udzielenie zamówienia (</w:t>
      </w:r>
      <w:r w:rsidRPr="000F5D8D">
        <w:rPr>
          <w:rFonts w:eastAsia="Calibri"/>
          <w:b/>
          <w:color w:val="000000"/>
          <w:lang w:eastAsia="en-US"/>
        </w:rPr>
        <w:t>art. 24 ust. 11 u</w:t>
      </w:r>
      <w:r>
        <w:rPr>
          <w:rFonts w:eastAsia="Calibri"/>
          <w:b/>
          <w:color w:val="000000"/>
          <w:lang w:eastAsia="en-US"/>
        </w:rPr>
        <w:t xml:space="preserve">stawy </w:t>
      </w:r>
      <w:r w:rsidRPr="000F5D8D">
        <w:rPr>
          <w:rFonts w:eastAsia="Calibri"/>
          <w:b/>
          <w:color w:val="000000"/>
          <w:lang w:eastAsia="en-US"/>
        </w:rPr>
        <w:t>Pzp).</w:t>
      </w:r>
    </w:p>
    <w:p w:rsidR="000F5D8D" w:rsidRPr="000F5D8D" w:rsidRDefault="000F5D8D" w:rsidP="000F5D8D">
      <w:pPr>
        <w:spacing w:after="200" w:line="276" w:lineRule="auto"/>
        <w:jc w:val="both"/>
        <w:rPr>
          <w:b/>
          <w:color w:val="000000"/>
        </w:rPr>
      </w:pPr>
      <w:r w:rsidRPr="000F5D8D">
        <w:rPr>
          <w:rFonts w:eastAsia="Calibri"/>
          <w:b/>
          <w:color w:val="000000"/>
          <w:lang w:eastAsia="en-US"/>
        </w:rPr>
        <w:t>** Zgodnie z art. 4 pkt 14 ustawy z dnia 16 lutego 2007 r. o ochronie konkurencji i konsumentów (Dz. U. Nr 2015, poz. 184) przez grupę kapitałową rozumie się wszystkich przedsiębiorców, którzy są kontrolowani w sposób bezpośredni lub pośredni przez jednego przedsiębiorcę, w tym również tego przedsiębiorcę.</w:t>
      </w:r>
    </w:p>
    <w:p w:rsidR="000F5D8D" w:rsidRDefault="000F5D8D" w:rsidP="000F5D8D">
      <w:pPr>
        <w:rPr>
          <w:b/>
          <w:color w:val="000000"/>
        </w:rPr>
      </w:pPr>
    </w:p>
    <w:p w:rsidR="00B35B76" w:rsidRDefault="00B35B76"/>
    <w:sectPr w:rsidR="00B35B76" w:rsidSect="000F5D8D">
      <w:headerReference w:type="default" r:id="rId8"/>
      <w:pgSz w:w="11906" w:h="16838"/>
      <w:pgMar w:top="1417" w:right="1417" w:bottom="1417" w:left="1417" w:header="34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5D8D" w:rsidRDefault="000F5D8D" w:rsidP="000F5D8D">
      <w:r>
        <w:separator/>
      </w:r>
    </w:p>
  </w:endnote>
  <w:endnote w:type="continuationSeparator" w:id="0">
    <w:p w:rsidR="000F5D8D" w:rsidRDefault="000F5D8D" w:rsidP="000F5D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5D8D" w:rsidRDefault="000F5D8D" w:rsidP="000F5D8D">
      <w:r>
        <w:separator/>
      </w:r>
    </w:p>
  </w:footnote>
  <w:footnote w:type="continuationSeparator" w:id="0">
    <w:p w:rsidR="000F5D8D" w:rsidRDefault="000F5D8D" w:rsidP="000F5D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Ind w:w="1152" w:type="dxa"/>
      <w:tblLook w:val="01E0" w:firstRow="1" w:lastRow="1" w:firstColumn="1" w:lastColumn="1" w:noHBand="0" w:noVBand="0"/>
    </w:tblPr>
    <w:tblGrid>
      <w:gridCol w:w="8029"/>
      <w:gridCol w:w="1259"/>
    </w:tblGrid>
    <w:tr w:rsidR="000F5D8D" w:rsidRPr="00CA6610" w:rsidTr="0048707E">
      <w:tc>
        <w:tcPr>
          <w:tcW w:w="4322" w:type="pct"/>
          <w:tcBorders>
            <w:right w:val="single" w:sz="6" w:space="0" w:color="000000" w:themeColor="text1"/>
          </w:tcBorders>
        </w:tcPr>
        <w:sdt>
          <w:sdtPr>
            <w:rPr>
              <w:sz w:val="20"/>
            </w:rPr>
            <w:alias w:val="Firma"/>
            <w:id w:val="503940774"/>
            <w:placeholder>
              <w:docPart w:val="947A93783CA44723B13A71F62F2A9416"/>
            </w:placeholder>
            <w:dataBinding w:prefixMappings="xmlns:ns0='http://schemas.openxmlformats.org/officeDocument/2006/extended-properties'" w:xpath="/ns0:Properties[1]/ns0:Company[1]" w:storeItemID="{6668398D-A668-4E3E-A5EB-62B293D839F1}"/>
            <w:text/>
          </w:sdtPr>
          <w:sdtEndPr/>
          <w:sdtContent>
            <w:p w:rsidR="000F5D8D" w:rsidRPr="00CA6610" w:rsidRDefault="000F5D8D" w:rsidP="0048707E">
              <w:pPr>
                <w:tabs>
                  <w:tab w:val="center" w:pos="4536"/>
                  <w:tab w:val="right" w:pos="9072"/>
                </w:tabs>
                <w:jc w:val="right"/>
                <w:rPr>
                  <w:sz w:val="20"/>
                </w:rPr>
              </w:pPr>
              <w:r>
                <w:rPr>
                  <w:sz w:val="20"/>
                </w:rPr>
                <w:t>Gmina Trzebielino</w:t>
              </w:r>
            </w:p>
          </w:sdtContent>
        </w:sdt>
        <w:sdt>
          <w:sdtPr>
            <w:rPr>
              <w:b/>
              <w:bCs/>
              <w:sz w:val="20"/>
            </w:rPr>
            <w:alias w:val="Tytuł"/>
            <w:id w:val="-276105027"/>
            <w:placeholder>
              <w:docPart w:val="FFFCFC57ABBE4AF687D210514D0C214E"/>
            </w:placeholder>
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<w:text/>
          </w:sdtPr>
          <w:sdtEndPr/>
          <w:sdtContent>
            <w:p w:rsidR="000F5D8D" w:rsidRPr="00CA6610" w:rsidRDefault="000F5D8D" w:rsidP="00BD075E">
              <w:pPr>
                <w:tabs>
                  <w:tab w:val="center" w:pos="4536"/>
                  <w:tab w:val="right" w:pos="9072"/>
                </w:tabs>
                <w:jc w:val="right"/>
                <w:rPr>
                  <w:b/>
                  <w:bCs/>
                  <w:sz w:val="20"/>
                </w:rPr>
              </w:pPr>
              <w:r>
                <w:rPr>
                  <w:b/>
                  <w:bCs/>
                  <w:sz w:val="20"/>
                </w:rPr>
                <w:t>PNOŚ.271.</w:t>
              </w:r>
              <w:r w:rsidR="00A8426E">
                <w:rPr>
                  <w:b/>
                  <w:bCs/>
                  <w:sz w:val="20"/>
                </w:rPr>
                <w:t>2</w:t>
              </w:r>
              <w:r w:rsidR="00BD075E">
                <w:rPr>
                  <w:b/>
                  <w:bCs/>
                  <w:sz w:val="20"/>
                </w:rPr>
                <w:t>6</w:t>
              </w:r>
              <w:r>
                <w:rPr>
                  <w:b/>
                  <w:bCs/>
                  <w:sz w:val="20"/>
                </w:rPr>
                <w:t>.201</w:t>
              </w:r>
              <w:r w:rsidR="00A8426E">
                <w:rPr>
                  <w:b/>
                  <w:bCs/>
                  <w:sz w:val="20"/>
                </w:rPr>
                <w:t>7</w:t>
              </w:r>
              <w:r>
                <w:rPr>
                  <w:b/>
                  <w:bCs/>
                  <w:sz w:val="20"/>
                </w:rPr>
                <w:t>.2</w:t>
              </w:r>
            </w:p>
          </w:sdtContent>
        </w:sdt>
      </w:tc>
      <w:tc>
        <w:tcPr>
          <w:tcW w:w="678" w:type="pct"/>
          <w:tcBorders>
            <w:left w:val="single" w:sz="6" w:space="0" w:color="000000" w:themeColor="text1"/>
          </w:tcBorders>
        </w:tcPr>
        <w:p w:rsidR="000F5D8D" w:rsidRPr="00CA6610" w:rsidRDefault="000F5D8D" w:rsidP="0048707E">
          <w:pPr>
            <w:tabs>
              <w:tab w:val="center" w:pos="4536"/>
              <w:tab w:val="right" w:pos="9072"/>
            </w:tabs>
            <w:rPr>
              <w:b/>
              <w:bCs/>
              <w:sz w:val="20"/>
            </w:rPr>
          </w:pPr>
          <w:r w:rsidRPr="00CA6610">
            <w:rPr>
              <w:sz w:val="20"/>
            </w:rPr>
            <w:fldChar w:fldCharType="begin"/>
          </w:r>
          <w:r w:rsidRPr="00CA6610">
            <w:rPr>
              <w:sz w:val="20"/>
            </w:rPr>
            <w:instrText>PAGE   \* MERGEFORMAT</w:instrText>
          </w:r>
          <w:r w:rsidRPr="00CA6610">
            <w:rPr>
              <w:sz w:val="20"/>
            </w:rPr>
            <w:fldChar w:fldCharType="separate"/>
          </w:r>
          <w:r w:rsidR="00BD075E">
            <w:rPr>
              <w:noProof/>
              <w:sz w:val="20"/>
            </w:rPr>
            <w:t>2</w:t>
          </w:r>
          <w:r w:rsidRPr="00CA6610">
            <w:rPr>
              <w:sz w:val="20"/>
            </w:rPr>
            <w:fldChar w:fldCharType="end"/>
          </w:r>
        </w:p>
      </w:tc>
    </w:tr>
  </w:tbl>
  <w:p w:rsidR="000F5D8D" w:rsidRPr="00CA6610" w:rsidRDefault="000F5D8D" w:rsidP="000F5D8D">
    <w:pPr>
      <w:tabs>
        <w:tab w:val="center" w:pos="4536"/>
        <w:tab w:val="right" w:pos="9072"/>
      </w:tabs>
      <w:jc w:val="right"/>
      <w:rPr>
        <w:b/>
        <w:i/>
        <w:sz w:val="6"/>
      </w:rPr>
    </w:pPr>
  </w:p>
  <w:p w:rsidR="000F5D8D" w:rsidRPr="00CA6610" w:rsidRDefault="000F5D8D" w:rsidP="000F5D8D">
    <w:pPr>
      <w:tabs>
        <w:tab w:val="center" w:pos="4536"/>
        <w:tab w:val="right" w:pos="9072"/>
      </w:tabs>
      <w:jc w:val="right"/>
      <w:rPr>
        <w:b/>
        <w:i/>
        <w:sz w:val="18"/>
      </w:rPr>
    </w:pPr>
    <w:r w:rsidRPr="00CA6610">
      <w:rPr>
        <w:b/>
        <w:i/>
        <w:sz w:val="18"/>
      </w:rPr>
      <w:t xml:space="preserve">Załącznik Nr </w:t>
    </w:r>
    <w:r>
      <w:rPr>
        <w:b/>
        <w:i/>
        <w:sz w:val="18"/>
      </w:rPr>
      <w:t>5</w:t>
    </w:r>
    <w:r w:rsidRPr="00CA6610">
      <w:rPr>
        <w:b/>
        <w:i/>
        <w:sz w:val="18"/>
      </w:rPr>
      <w:t xml:space="preserve"> do SIWZ</w:t>
    </w:r>
  </w:p>
  <w:p w:rsidR="000F5D8D" w:rsidRDefault="000F5D8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000000"/>
        <w:sz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eastAsia="Calibri"/>
        <w:b/>
        <w:color w:val="000000"/>
        <w:sz w:val="22"/>
        <w:szCs w:val="22"/>
        <w:lang w:eastAsia="ar-SA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1A"/>
    <w:multiLevelType w:val="singleLevel"/>
    <w:tmpl w:val="0000001A"/>
    <w:name w:val="WW8Num31"/>
    <w:lvl w:ilvl="0">
      <w:start w:val="1"/>
      <w:numFmt w:val="bullet"/>
      <w:lvlText w:val=""/>
      <w:lvlJc w:val="left"/>
      <w:pPr>
        <w:tabs>
          <w:tab w:val="num" w:pos="0"/>
        </w:tabs>
        <w:ind w:left="720" w:hanging="360"/>
      </w:pPr>
      <w:rPr>
        <w:rFonts w:ascii="Symbol" w:hAnsi="Symbol" w:cs="Symbol"/>
        <w:color w:val="000000"/>
        <w:sz w:val="22"/>
        <w:szCs w:val="22"/>
        <w:lang w:eastAsia="en-U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5D8D"/>
    <w:rsid w:val="000F5D8D"/>
    <w:rsid w:val="00780ECB"/>
    <w:rsid w:val="008B4B89"/>
    <w:rsid w:val="00A8426E"/>
    <w:rsid w:val="00B35B76"/>
    <w:rsid w:val="00BD0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5D8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ighlight">
    <w:name w:val="highlight"/>
    <w:rsid w:val="000F5D8D"/>
  </w:style>
  <w:style w:type="paragraph" w:styleId="Nagwek">
    <w:name w:val="header"/>
    <w:basedOn w:val="Normalny"/>
    <w:link w:val="NagwekZnak"/>
    <w:uiPriority w:val="99"/>
    <w:unhideWhenUsed/>
    <w:rsid w:val="000F5D8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F5D8D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0F5D8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F5D8D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F5D8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5D8D"/>
    <w:rPr>
      <w:rFonts w:ascii="Tahoma" w:eastAsia="Times New Roman" w:hAnsi="Tahoma" w:cs="Tahoma"/>
      <w:sz w:val="16"/>
      <w:szCs w:val="16"/>
      <w:lang w:eastAsia="zh-CN"/>
    </w:rPr>
  </w:style>
  <w:style w:type="table" w:styleId="Tabela-Siatka">
    <w:name w:val="Table Grid"/>
    <w:basedOn w:val="Standardowy"/>
    <w:uiPriority w:val="59"/>
    <w:rsid w:val="000F5D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5D8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ighlight">
    <w:name w:val="highlight"/>
    <w:rsid w:val="000F5D8D"/>
  </w:style>
  <w:style w:type="paragraph" w:styleId="Nagwek">
    <w:name w:val="header"/>
    <w:basedOn w:val="Normalny"/>
    <w:link w:val="NagwekZnak"/>
    <w:uiPriority w:val="99"/>
    <w:unhideWhenUsed/>
    <w:rsid w:val="000F5D8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F5D8D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0F5D8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F5D8D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F5D8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5D8D"/>
    <w:rPr>
      <w:rFonts w:ascii="Tahoma" w:eastAsia="Times New Roman" w:hAnsi="Tahoma" w:cs="Tahoma"/>
      <w:sz w:val="16"/>
      <w:szCs w:val="16"/>
      <w:lang w:eastAsia="zh-CN"/>
    </w:rPr>
  </w:style>
  <w:style w:type="table" w:styleId="Tabela-Siatka">
    <w:name w:val="Table Grid"/>
    <w:basedOn w:val="Standardowy"/>
    <w:uiPriority w:val="59"/>
    <w:rsid w:val="000F5D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947A93783CA44723B13A71F62F2A941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69EC470-1E85-4969-A42B-6A2C5A6E5F45}"/>
      </w:docPartPr>
      <w:docPartBody>
        <w:p w:rsidR="00FB74D6" w:rsidRDefault="003E765F" w:rsidP="003E765F">
          <w:pPr>
            <w:pStyle w:val="947A93783CA44723B13A71F62F2A9416"/>
          </w:pPr>
          <w:r>
            <w:t>[Wpisz nazwę firmy]</w:t>
          </w:r>
        </w:p>
      </w:docPartBody>
    </w:docPart>
    <w:docPart>
      <w:docPartPr>
        <w:name w:val="FFFCFC57ABBE4AF687D210514D0C214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BE7E994-E8A5-46A8-92B2-011A6717DA0F}"/>
      </w:docPartPr>
      <w:docPartBody>
        <w:p w:rsidR="00FB74D6" w:rsidRDefault="003E765F" w:rsidP="003E765F">
          <w:pPr>
            <w:pStyle w:val="FFFCFC57ABBE4AF687D210514D0C214E"/>
          </w:pPr>
          <w:r>
            <w:rPr>
              <w:b/>
              <w:bCs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65F"/>
    <w:rsid w:val="003E765F"/>
    <w:rsid w:val="00FB7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947A93783CA44723B13A71F62F2A9416">
    <w:name w:val="947A93783CA44723B13A71F62F2A9416"/>
    <w:rsid w:val="003E765F"/>
  </w:style>
  <w:style w:type="paragraph" w:customStyle="1" w:styleId="FFFCFC57ABBE4AF687D210514D0C214E">
    <w:name w:val="FFFCFC57ABBE4AF687D210514D0C214E"/>
    <w:rsid w:val="003E765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947A93783CA44723B13A71F62F2A9416">
    <w:name w:val="947A93783CA44723B13A71F62F2A9416"/>
    <w:rsid w:val="003E765F"/>
  </w:style>
  <w:style w:type="paragraph" w:customStyle="1" w:styleId="FFFCFC57ABBE4AF687D210514D0C214E">
    <w:name w:val="FFFCFC57ABBE4AF687D210514D0C214E"/>
    <w:rsid w:val="003E765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402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PNOŚ.271.23.2017.2</vt:lpstr>
    </vt:vector>
  </TitlesOfParts>
  <Company>Gmina Trzebielino</Company>
  <LinksUpToDate>false</LinksUpToDate>
  <CharactersWithSpaces>2811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PNOŚ.271.26.2017.2</dc:title>
  <dc:creator>Lucyna Rokicka</dc:creator>
  <cp:lastModifiedBy>Lucyna Rokicka</cp:lastModifiedBy>
  <cp:revision>5</cp:revision>
  <cp:lastPrinted>2017-07-07T11:27:00Z</cp:lastPrinted>
  <dcterms:created xsi:type="dcterms:W3CDTF">2016-10-17T08:50:00Z</dcterms:created>
  <dcterms:modified xsi:type="dcterms:W3CDTF">2017-08-02T08:55:00Z</dcterms:modified>
</cp:coreProperties>
</file>